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55" w:rsidRDefault="00380055" w:rsidP="00380055">
      <w:pPr>
        <w:autoSpaceDE w:val="0"/>
        <w:autoSpaceDN w:val="0"/>
        <w:adjustRightInd w:val="0"/>
        <w:spacing w:after="0" w:line="23" w:lineRule="atLeas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Приложение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380055" w:rsidRDefault="00380055" w:rsidP="00380055">
      <w:pPr>
        <w:autoSpaceDE w:val="0"/>
        <w:autoSpaceDN w:val="0"/>
        <w:adjustRightInd w:val="0"/>
        <w:spacing w:after="0" w:line="23" w:lineRule="atLeas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Постановлению Администрации</w:t>
      </w:r>
    </w:p>
    <w:p w:rsidR="00380055" w:rsidRDefault="00380055" w:rsidP="00380055">
      <w:pPr>
        <w:autoSpaceDE w:val="0"/>
        <w:autoSpaceDN w:val="0"/>
        <w:adjustRightInd w:val="0"/>
        <w:spacing w:after="0" w:line="23" w:lineRule="atLeas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Раменского городского округа</w:t>
      </w:r>
    </w:p>
    <w:p w:rsidR="00D34095" w:rsidRPr="00D34095" w:rsidRDefault="00380055" w:rsidP="00380055">
      <w:pPr>
        <w:autoSpaceDE w:val="0"/>
        <w:autoSpaceDN w:val="0"/>
        <w:adjustRightInd w:val="0"/>
        <w:spacing w:after="0" w:line="23" w:lineRule="atLeas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</w:t>
      </w:r>
      <w:r w:rsidR="00D34095" w:rsidRPr="00D3409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 «___» ________ 20__ № ___</w:t>
      </w:r>
    </w:p>
    <w:p w:rsidR="000470C0" w:rsidRDefault="000470C0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br/>
        <w:t>Административн</w:t>
      </w:r>
      <w:r w:rsidR="00F00988">
        <w:rPr>
          <w:rFonts w:ascii="Times New Roman" w:eastAsia="Calibri" w:hAnsi="Times New Roman" w:cs="Times New Roman"/>
          <w:sz w:val="28"/>
          <w:szCs w:val="28"/>
        </w:rPr>
        <w:t>ый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регламент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предоставления муниципальной услуги</w:t>
      </w:r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«Признание в установленном порядке жилых помещений жилищного фонда непригодными для проживания»</w:t>
      </w: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C57644" w:rsidRDefault="00D34095" w:rsidP="00D34095">
      <w:pPr>
        <w:tabs>
          <w:tab w:val="right" w:leader="dot" w:pos="9344"/>
        </w:tabs>
        <w:spacing w:after="100" w:line="240" w:lineRule="auto"/>
        <w:rPr>
          <w:rFonts w:ascii="Times New Roman" w:eastAsia="Times New Roman" w:hAnsi="Times New Roman" w:cs="Times New Roman"/>
          <w:noProof/>
          <w:lang w:eastAsia="ru-RU"/>
        </w:rPr>
      </w:pPr>
      <w:r w:rsidRPr="00D34095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D34095">
        <w:rPr>
          <w:rFonts w:ascii="Times New Roman" w:eastAsia="Times New Roman" w:hAnsi="Times New Roman" w:cs="Times New Roman"/>
          <w:lang w:eastAsia="ru-RU"/>
        </w:rPr>
        <w:instrText xml:space="preserve"> TOC \o "1-3" \h \z \u </w:instrText>
      </w:r>
      <w:r w:rsidRPr="00D34095">
        <w:rPr>
          <w:rFonts w:ascii="Times New Roman" w:eastAsia="Times New Roman" w:hAnsi="Times New Roman" w:cs="Times New Roman"/>
          <w:lang w:eastAsia="ru-RU"/>
        </w:rPr>
        <w:fldChar w:fldCharType="separate"/>
      </w:r>
      <w:hyperlink w:anchor="_Toc142483782" w:history="1">
        <w:r w:rsidRPr="00C57644">
          <w:rPr>
            <w:rFonts w:ascii="Times New Roman" w:eastAsia="Times New Roman" w:hAnsi="Times New Roman" w:cs="Times New Roman"/>
            <w:noProof/>
            <w:lang w:val="en-US" w:eastAsia="ru-RU"/>
          </w:rPr>
          <w:t>I</w:t>
        </w:r>
        <w:r w:rsidRPr="00C57644">
          <w:rPr>
            <w:rFonts w:ascii="Times New Roman" w:eastAsia="Times New Roman" w:hAnsi="Times New Roman" w:cs="Times New Roman"/>
            <w:noProof/>
            <w:lang w:eastAsia="ru-RU"/>
          </w:rPr>
          <w:t>. Общие положения</w:t>
        </w:r>
        <w:r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fldChar w:fldCharType="begin"/>
        </w:r>
        <w:r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instrText xml:space="preserve"> PAGEREF _Toc142483782 \h </w:instrText>
        </w:r>
        <w:r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</w:r>
        <w:r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fldChar w:fldCharType="separate"/>
        </w:r>
        <w:r w:rsidR="00931C63">
          <w:rPr>
            <w:rFonts w:ascii="Times New Roman" w:eastAsia="Times New Roman" w:hAnsi="Times New Roman" w:cs="Times New Roman"/>
            <w:noProof/>
            <w:webHidden/>
            <w:lang w:eastAsia="ru-RU"/>
          </w:rPr>
          <w:t>4</w:t>
        </w:r>
        <w:r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fldChar w:fldCharType="end"/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val="en-US" w:eastAsia="ru-RU"/>
        </w:rPr>
      </w:pPr>
      <w:hyperlink w:anchor="_Toc142483783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1. Предмет регулирования Административного регламента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4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84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2. Круг заявителей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5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after="100" w:line="240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85" w:history="1">
        <w:r w:rsidR="00D34095" w:rsidRPr="00C57644">
          <w:rPr>
            <w:rFonts w:ascii="Times New Roman" w:eastAsia="Times New Roman" w:hAnsi="Times New Roman" w:cs="Times New Roman"/>
            <w:noProof/>
            <w:lang w:val="en-US" w:eastAsia="ru-RU"/>
          </w:rPr>
          <w:t>II</w:t>
        </w:r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. Стандарт предоставления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5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86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3. Наименование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5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87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4. Наименование органа местного самоуправления муниципального образования Московской области, предоставляющего муниципальную услугу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6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88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5. Результат предоставления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6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89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6. Срок предоставления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7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90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7. Правовые основания для предоставления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8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91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8. Исчерпывающий перечень документов, необходимых для предоставления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8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92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9. Исчерпывающий перечень оснований для отказа в приеме документов, необходимых для предоставления муниципальной услуги.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9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93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1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94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11. Размер платы, взимаемой с заявителя при предоставлении муниципальной услуги, и способы ее взимания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2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95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12. Максимальный срок ожидания в очереди при подаче заявителем Заявления и при получении результата предоставления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2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96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13. Срок регистрации запроса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2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val="en-US" w:eastAsia="ru-RU"/>
        </w:rPr>
      </w:pPr>
      <w:hyperlink w:anchor="_Toc142483797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14. Требования к помещениям, в которых предоставляются муниципальные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13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98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15. Показатели качества и доступности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3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799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16. Требования к предоставлению муниципальной услуги,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4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after="100" w:line="240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00" w:history="1">
        <w:r w:rsidR="00D34095" w:rsidRPr="00C57644">
          <w:rPr>
            <w:rFonts w:ascii="Times New Roman" w:eastAsia="Times New Roman" w:hAnsi="Times New Roman" w:cs="Times New Roman"/>
            <w:noProof/>
            <w:lang w:val="en-US" w:eastAsia="ru-RU"/>
          </w:rPr>
          <w:t>III</w:t>
        </w:r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. Состав, последовательность  и сроки выполнения административных процедур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5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01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17. Перечень вариантов предоставления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5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02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18. Описание административной процедуры профилирования заявителя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7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03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19. Описание вариантов предоставления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1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8</w:t>
        </w:r>
      </w:hyperlink>
    </w:p>
    <w:p w:rsidR="00D34095" w:rsidRPr="00C57644" w:rsidRDefault="00D34095" w:rsidP="00D34095">
      <w:pPr>
        <w:spacing w:after="100" w:line="240" w:lineRule="auto"/>
        <w:rPr>
          <w:rFonts w:ascii="Times New Roman" w:eastAsia="Calibri" w:hAnsi="Times New Roman" w:cs="Times New Roman"/>
          <w:lang w:eastAsia="ru-RU"/>
        </w:rPr>
      </w:pPr>
      <w:r w:rsidRPr="00C57644">
        <w:rPr>
          <w:rFonts w:ascii="Times New Roman" w:eastAsia="Calibri" w:hAnsi="Times New Roman" w:cs="Times New Roman"/>
          <w:lang w:eastAsia="ru-RU"/>
        </w:rPr>
        <w:t>IV. Формы контроля за исполнением административного регламента</w:t>
      </w:r>
      <w:r w:rsidRPr="00C57644">
        <w:rPr>
          <w:rFonts w:ascii="Times New Roman" w:eastAsia="Calibri" w:hAnsi="Times New Roman" w:cs="Times New Roman"/>
          <w:webHidden/>
          <w:lang w:eastAsia="ru-RU"/>
        </w:rPr>
        <w:t>………………………………</w:t>
      </w:r>
      <w:r w:rsidR="00196906" w:rsidRPr="00C57644">
        <w:rPr>
          <w:rFonts w:ascii="Times New Roman" w:eastAsia="Calibri" w:hAnsi="Times New Roman" w:cs="Times New Roman"/>
          <w:webHidden/>
          <w:lang w:eastAsia="ru-RU"/>
        </w:rPr>
        <w:t>18</w:t>
      </w:r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04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20. 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муниципальной услуги, а также принятием ими решений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18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05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21.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19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06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22. Ответственность должностных лиц Администрацииза решения и действия (бездействие), принимаемые (осуществляемые) ими в ходе предоставления муниципальной услуги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19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07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23. Положения, характеризующие требования</w:t>
        </w:r>
        <w:r w:rsidR="00D34095" w:rsidRPr="00C57644">
          <w:rPr>
            <w:rFonts w:ascii="Times New Roman" w:eastAsia="Times New Roman" w:hAnsi="Times New Roman" w:cs="Times New Roman"/>
            <w:noProof/>
            <w:lang w:val="en-US" w:eastAsia="ru-RU"/>
          </w:rPr>
          <w:t xml:space="preserve"> </w:t>
        </w:r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к порядку и формам контроля за предоставлением муниципальной услуги, в том числе со стороны граждан, их объединений и организаций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20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after="100" w:line="240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08" w:history="1">
        <w:r w:rsidR="00D34095" w:rsidRPr="00C57644">
          <w:rPr>
            <w:rFonts w:ascii="Times New Roman" w:eastAsia="Times New Roman" w:hAnsi="Times New Roman" w:cs="Times New Roman"/>
            <w:noProof/>
            <w:lang w:val="en-US" w:eastAsia="ru-RU"/>
          </w:rPr>
          <w:t>V</w:t>
        </w:r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. Досудебный (внесудебный) порядок обжалования решений и действий (бездействия) Администрации, МФЦ, а также их должностных лиц, муниципальных служащих и работников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21</w:t>
        </w:r>
      </w:hyperlink>
    </w:p>
    <w:p w:rsidR="00D34095" w:rsidRPr="00C57644" w:rsidRDefault="00D34095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C57644">
        <w:rPr>
          <w:rFonts w:ascii="Times New Roman" w:eastAsia="Times New Roman" w:hAnsi="Times New Roman" w:cs="Times New Roman"/>
          <w:noProof/>
          <w:lang w:eastAsia="ru-RU"/>
        </w:rPr>
        <w:t>24. Способы информирования заявителей о порядке досудебного (внесудебного) обжалования</w:t>
      </w:r>
      <w:r w:rsidRPr="00C57644">
        <w:rPr>
          <w:rFonts w:ascii="Times New Roman" w:eastAsia="Times New Roman" w:hAnsi="Times New Roman" w:cs="Times New Roman"/>
          <w:noProof/>
          <w:webHidden/>
          <w:lang w:eastAsia="ru-RU"/>
        </w:rPr>
        <w:t>..</w:t>
      </w:r>
      <w:r w:rsidR="00196906" w:rsidRPr="00C57644">
        <w:rPr>
          <w:rFonts w:ascii="Times New Roman" w:eastAsia="Times New Roman" w:hAnsi="Times New Roman" w:cs="Times New Roman"/>
          <w:noProof/>
          <w:webHidden/>
          <w:lang w:eastAsia="ru-RU"/>
        </w:rPr>
        <w:t>21</w:t>
      </w:r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10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25. Формы и способы подачи заявителями жалобы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21</w:t>
        </w:r>
      </w:hyperlink>
      <w:r w:rsidR="00D34095" w:rsidRPr="00C57644">
        <w:rPr>
          <w:rFonts w:ascii="Times New Roman" w:eastAsia="Times New Roman" w:hAnsi="Times New Roman" w:cs="Times New Roman"/>
          <w:noProof/>
          <w:lang w:eastAsia="ru-RU"/>
        </w:rPr>
        <w:br/>
        <w:t>Приложение 1 Форма решения о предоставлении муниципальной услуги «Признание в установленном порядке жилых помещений жилищного фонда непригодными для проживания» (оформляется на официальном бланке Администрации)</w:t>
      </w:r>
      <w:r w:rsidR="00D34095" w:rsidRPr="00C57644">
        <w:rPr>
          <w:rFonts w:ascii="Times New Roman" w:eastAsia="Times New Roman" w:hAnsi="Times New Roman" w:cs="Times New Roman"/>
          <w:noProof/>
          <w:webHidden/>
          <w:lang w:eastAsia="ru-RU"/>
        </w:rPr>
        <w:tab/>
      </w:r>
      <w:r w:rsidR="00196906" w:rsidRPr="00C57644">
        <w:rPr>
          <w:rFonts w:ascii="Times New Roman" w:eastAsia="Times New Roman" w:hAnsi="Times New Roman" w:cs="Times New Roman"/>
          <w:noProof/>
          <w:webHidden/>
          <w:lang w:eastAsia="ru-RU"/>
        </w:rPr>
        <w:t>24</w:t>
      </w:r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12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Приложение</w:t>
        </w:r>
      </w:hyperlink>
      <w:r w:rsidR="00D34095" w:rsidRPr="00C57644">
        <w:rPr>
          <w:rFonts w:ascii="Times New Roman" w:eastAsia="Times New Roman" w:hAnsi="Times New Roman" w:cs="Times New Roman"/>
          <w:noProof/>
          <w:lang w:eastAsia="ru-RU"/>
        </w:rPr>
        <w:t xml:space="preserve">  1.1  к типовой форме Административного регламента</w:t>
      </w:r>
      <w:r w:rsidR="00D34095" w:rsidRPr="00C57644">
        <w:rPr>
          <w:rFonts w:ascii="Times New Roman" w:eastAsia="Times New Roman" w:hAnsi="Times New Roman" w:cs="Times New Roman"/>
          <w:noProof/>
          <w:webHidden/>
          <w:lang w:eastAsia="ru-RU"/>
        </w:rPr>
        <w:tab/>
      </w:r>
      <w:r w:rsidR="00196906" w:rsidRPr="00C57644">
        <w:rPr>
          <w:rFonts w:ascii="Times New Roman" w:eastAsia="Times New Roman" w:hAnsi="Times New Roman" w:cs="Times New Roman"/>
          <w:noProof/>
          <w:webHidden/>
          <w:lang w:eastAsia="ru-RU"/>
        </w:rPr>
        <w:t>25</w:t>
      </w:r>
      <w:r w:rsidR="00D34095" w:rsidRPr="00C57644">
        <w:rPr>
          <w:rFonts w:ascii="Times New Roman" w:eastAsia="Times New Roman" w:hAnsi="Times New Roman" w:cs="Times New Roman"/>
          <w:noProof/>
          <w:lang w:eastAsia="ru-RU"/>
        </w:rPr>
        <w:br/>
        <w:t>Форма заключения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12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Приложение</w:t>
        </w:r>
      </w:hyperlink>
      <w:r w:rsidR="00D34095" w:rsidRPr="00C57644">
        <w:rPr>
          <w:rFonts w:ascii="Times New Roman" w:eastAsia="Times New Roman" w:hAnsi="Times New Roman" w:cs="Times New Roman"/>
          <w:noProof/>
          <w:lang w:eastAsia="ru-RU"/>
        </w:rPr>
        <w:t xml:space="preserve"> 1.2 Акт обследования жилого помещения.</w:t>
      </w:r>
      <w:r w:rsidR="00D34095" w:rsidRPr="00C57644">
        <w:rPr>
          <w:rFonts w:ascii="Times New Roman" w:eastAsia="Times New Roman" w:hAnsi="Times New Roman" w:cs="Times New Roman"/>
          <w:noProof/>
          <w:webHidden/>
          <w:lang w:eastAsia="ru-RU"/>
        </w:rPr>
        <w:tab/>
      </w:r>
      <w:r w:rsidR="00196906" w:rsidRPr="00C57644">
        <w:rPr>
          <w:rFonts w:ascii="Times New Roman" w:eastAsia="Times New Roman" w:hAnsi="Times New Roman" w:cs="Times New Roman"/>
          <w:noProof/>
          <w:webHidden/>
          <w:lang w:eastAsia="ru-RU"/>
        </w:rPr>
        <w:t>27</w:t>
      </w:r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13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Приложение 2 к типовой форме Административного регламента Форма решения об отказе в предоставлении муниципальной услуги (оформляется на официальном бланке Администрации)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 xml:space="preserve"> 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</w:hyperlink>
      <w:r w:rsidR="00196906" w:rsidRPr="00C57644">
        <w:rPr>
          <w:rFonts w:ascii="Times New Roman" w:eastAsia="Times New Roman" w:hAnsi="Times New Roman" w:cs="Times New Roman"/>
          <w:noProof/>
          <w:lang w:eastAsia="ru-RU"/>
        </w:rPr>
        <w:t>25</w:t>
      </w:r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14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Приложение 3 к типовой форме Административного регламента Перечень нормативных правовых актов Российской Федерации, нормативных правовых актов Московской области,регулирующих предоставление муниципальной услуги «Признание в установленном порядке жилых помещений жилищного фонда непригодными для проживания»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31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val="en-US" w:eastAsia="ru-RU"/>
        </w:rPr>
      </w:pPr>
      <w:hyperlink w:anchor="_Toc142483815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Приложение 4 к типовой форме Административного регламента Форма запроса</w:t>
        </w:r>
        <w:r w:rsidR="000A2AD3" w:rsidRPr="00C57644">
          <w:rPr>
            <w:rFonts w:ascii="Times New Roman" w:eastAsia="Times New Roman" w:hAnsi="Times New Roman" w:cs="Times New Roman"/>
            <w:noProof/>
            <w:lang w:eastAsia="ru-RU"/>
          </w:rPr>
          <w:t xml:space="preserve"> </w:t>
        </w:r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о предоставлении муниципальной услуги«Признание в установленном порядке жилых помещений жилищного фонданепригодными для проживания»Форма запроса о предоставлении муниципальной услуги «Признание в установленном порядке жилых помещений жилищного фонда непригодными для проживания».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34</w:t>
        </w:r>
      </w:hyperlink>
      <w:r w:rsidR="00D34095" w:rsidRPr="00C57644">
        <w:rPr>
          <w:rFonts w:ascii="Times New Roman" w:eastAsia="Times New Roman" w:hAnsi="Times New Roman" w:cs="Times New Roman"/>
          <w:noProof/>
          <w:webHidden/>
          <w:lang w:eastAsia="ru-RU"/>
        </w:rPr>
        <w:t xml:space="preserve"> </w:t>
      </w:r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16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Приложение 5 к типовой форме Административного регламента Требования к представлению документов (категорий документов), необходимых для предоставления муниципальной услуги «Признание в установленном порядке жилых помещений жилищного фонда непригодными для проживания»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 xml:space="preserve"> 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3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6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17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Приложение 6 к типовой форме Административного регламента Форма решения об отказе в приеме документов, необходимых для предоставления муниципальной услуги «Признание в установленном порядке жилых помещений жилищного фонда непригодными для проживания»Форма решения об отказе в приеме документов, необходимых для предоставления муниципальной услуги.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4</w:t>
        </w:r>
        <w:r w:rsidR="00196906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2</w:t>
        </w:r>
      </w:hyperlink>
    </w:p>
    <w:p w:rsidR="00D34095" w:rsidRPr="00C57644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18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Приложение 7 к типовой форме Административного регламента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 «Признание в установленном порядке жилых помещений жилищного фонда непригодными для проживания».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9B6861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44</w:t>
        </w:r>
      </w:hyperlink>
    </w:p>
    <w:p w:rsidR="00D34095" w:rsidRPr="002171BD" w:rsidRDefault="004D3030" w:rsidP="00D34095">
      <w:pPr>
        <w:tabs>
          <w:tab w:val="right" w:leader="dot" w:pos="9344"/>
        </w:tabs>
        <w:spacing w:before="100" w:after="100" w:line="240" w:lineRule="auto"/>
        <w:ind w:left="113"/>
        <w:jc w:val="both"/>
        <w:rPr>
          <w:rFonts w:ascii="Times New Roman" w:eastAsia="Times New Roman" w:hAnsi="Times New Roman" w:cs="Times New Roman"/>
          <w:noProof/>
          <w:lang w:eastAsia="ru-RU"/>
        </w:rPr>
      </w:pPr>
      <w:hyperlink w:anchor="_Toc142483819" w:history="1">
        <w:r w:rsidR="00D34095" w:rsidRPr="00C57644">
          <w:rPr>
            <w:rFonts w:ascii="Times New Roman" w:eastAsia="Times New Roman" w:hAnsi="Times New Roman" w:cs="Times New Roman"/>
            <w:noProof/>
            <w:lang w:eastAsia="ru-RU"/>
          </w:rPr>
          <w:t>Приложение 8 к типовой форме Административного регламента Описание административных действий (процедур) в зависимости от варианта предоставления муниципальной услуги «Признание в установленном порядке жилых помещений жилищного фонда непригодными для проживания»Описание административных действий (процедур)  в зависимости от варианта предоставления муниципальной услуги.</w:t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ab/>
        </w:r>
        <w:r w:rsidR="00D34095" w:rsidRPr="00C57644">
          <w:rPr>
            <w:rFonts w:ascii="Times New Roman" w:eastAsia="Times New Roman" w:hAnsi="Times New Roman" w:cs="Times New Roman"/>
            <w:noProof/>
            <w:webHidden/>
            <w:lang w:val="en-US" w:eastAsia="ru-RU"/>
          </w:rPr>
          <w:t>4</w:t>
        </w:r>
        <w:r w:rsidR="009B6861" w:rsidRPr="00C57644">
          <w:rPr>
            <w:rFonts w:ascii="Times New Roman" w:eastAsia="Times New Roman" w:hAnsi="Times New Roman" w:cs="Times New Roman"/>
            <w:noProof/>
            <w:webHidden/>
            <w:lang w:eastAsia="ru-RU"/>
          </w:rPr>
          <w:t>6</w:t>
        </w:r>
      </w:hyperlink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  <w:r w:rsidRPr="00D34095">
        <w:rPr>
          <w:rFonts w:ascii="Times New Roman" w:eastAsia="Calibri" w:hAnsi="Times New Roman" w:cs="Times New Roman"/>
          <w:bCs/>
        </w:rPr>
        <w:fldChar w:fldCharType="end"/>
      </w: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  <w:r w:rsidRPr="00D34095">
        <w:rPr>
          <w:rFonts w:ascii="Times New Roman" w:eastAsia="Calibri" w:hAnsi="Times New Roman" w:cs="Times New Roman"/>
          <w:bCs/>
        </w:rPr>
        <w:t xml:space="preserve"> </w:t>
      </w: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0470C0" w:rsidRPr="00D34095" w:rsidRDefault="000470C0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D34095" w:rsidRPr="00D34095" w:rsidRDefault="00D34095" w:rsidP="00D34095">
      <w:pPr>
        <w:spacing w:line="240" w:lineRule="auto"/>
        <w:rPr>
          <w:rFonts w:ascii="Times New Roman" w:eastAsia="Calibri" w:hAnsi="Times New Roman" w:cs="Times New Roman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Toc106626200"/>
      <w:bookmarkStart w:id="1" w:name="_Toc142471771"/>
      <w:bookmarkStart w:id="2" w:name="_Toc142483782"/>
      <w:r w:rsidRPr="00D340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lastRenderedPageBreak/>
        <w:t>I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. Общие положения</w:t>
      </w:r>
      <w:bookmarkEnd w:id="0"/>
      <w:bookmarkEnd w:id="1"/>
      <w:bookmarkEnd w:id="2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" w:name="_Toc106626201"/>
      <w:bookmarkStart w:id="4" w:name="_Toc142471772"/>
      <w:bookmarkStart w:id="5" w:name="_Toc142483783"/>
      <w:bookmarkStart w:id="6" w:name="_Toc106626202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1. Предмет регулирования Административного регламента</w:t>
      </w:r>
      <w:bookmarkEnd w:id="3"/>
      <w:bookmarkEnd w:id="4"/>
      <w:bookmarkEnd w:id="5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1.1.  Настоящий Административный регламент регулирует отношения, возникающие в связи с предоставлением муниципальной услуги «Признание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установленном порядке жилых помещений жилищного фонда непригодными для проживания» (далее – муниципальная услуга) Адми</w:t>
      </w:r>
      <w:r w:rsidR="00BE15CC">
        <w:rPr>
          <w:rFonts w:ascii="Times New Roman" w:eastAsia="Calibri" w:hAnsi="Times New Roman" w:cs="Times New Roman"/>
          <w:sz w:val="28"/>
          <w:szCs w:val="28"/>
        </w:rPr>
        <w:t>нистрацией Раменского г</w:t>
      </w:r>
      <w:r w:rsidRPr="00D34095">
        <w:rPr>
          <w:rFonts w:ascii="Times New Roman" w:eastAsia="Calibri" w:hAnsi="Times New Roman" w:cs="Times New Roman"/>
          <w:sz w:val="28"/>
          <w:szCs w:val="28"/>
        </w:rPr>
        <w:t>ородского округа Московской области (далее – Администрация).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Настоящий Административный регламент устанавливает порядок предоставления муниципальной услуги и стандарт ее предоставления,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в Московской области и в электронной форме, формы контроля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за исполнением административного регламента и досудебный (внесудебный) порядок обжалования решений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и действий (бездействия) Администрации, территориально-структурных подразделений Администрации (далее – ТСП), МФЦ, а также их должностных лиц, муниципальных служащих, работников.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1.3. Термины и определения, используемые в настоящем Административном регламенте: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1.3.1. ВИС (ведомственная информационная система) – Единая информационная система оказания государственных и муниципальных услуг Московской области.</w:t>
      </w:r>
    </w:p>
    <w:p w:rsidR="00D34095" w:rsidRPr="00D34095" w:rsidRDefault="00D34095" w:rsidP="000470C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1.3.2.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1.3.3. РПГУ - государственная информационная система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Московской области «Портал государственных и муниципальных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услуг (функций) Московской области», расположенная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в сети Интернет по адресу: </w:t>
      </w:r>
      <w:r w:rsidRPr="00D34095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D34095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D34095">
        <w:rPr>
          <w:rFonts w:ascii="Times New Roman" w:eastAsia="Calibri" w:hAnsi="Times New Roman" w:cs="Times New Roman"/>
          <w:sz w:val="28"/>
          <w:szCs w:val="28"/>
          <w:lang w:val="en-US"/>
        </w:rPr>
        <w:t>uslugi</w:t>
      </w:r>
      <w:proofErr w:type="spellEnd"/>
      <w:r w:rsidRPr="00D34095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D34095">
        <w:rPr>
          <w:rFonts w:ascii="Times New Roman" w:eastAsia="Calibri" w:hAnsi="Times New Roman" w:cs="Times New Roman"/>
          <w:sz w:val="28"/>
          <w:szCs w:val="28"/>
          <w:lang w:val="en-US"/>
        </w:rPr>
        <w:t>mosreg</w:t>
      </w:r>
      <w:proofErr w:type="spellEnd"/>
      <w:r w:rsidRPr="00D34095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D34095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D340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1.3.4. Личный кабинет - сервис РПГУ, позволяющий заявителю получать информацию о ходе обработки запросов, поданных посредством РПГУ.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lastRenderedPageBreak/>
        <w:t>1.3.5. Учредитель МФЦ – орган местного самоуправления муниципального образования Московской области, являющийся учредителем МФЦ.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1.3.6. Модуль МФЦ ЕИС ОУ – Модуль МФЦ Единой информационной системы оказания государственных и муниципальных услуг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Московской области.</w:t>
      </w:r>
    </w:p>
    <w:p w:rsidR="00D34095" w:rsidRPr="00D34095" w:rsidRDefault="00D34095" w:rsidP="000470C0">
      <w:pPr>
        <w:spacing w:after="0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1.4. Администрация вне зависимости от способа обращения заявителя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за предоставлением муниципальной услуги, а также от способа предоставления заявителю результата предоставления муниципальной услуги направляет в Личный кабинет заявителя на ЕПГУ сведения о ходе выполнения запроса о предоставлении муниципальной услуги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(далее – запрос) </w:t>
      </w:r>
      <w:r w:rsidRPr="00D34095">
        <w:rPr>
          <w:rFonts w:ascii="Times New Roman" w:eastAsia="Calibri" w:hAnsi="Times New Roman" w:cs="Times New Roman"/>
          <w:color w:val="000000"/>
          <w:sz w:val="28"/>
          <w:szCs w:val="28"/>
        </w:rPr>
        <w:t>и результат предоставления муниципальной услуги.</w:t>
      </w:r>
    </w:p>
    <w:p w:rsidR="00D34095" w:rsidRPr="00D34095" w:rsidRDefault="00D34095" w:rsidP="000470C0">
      <w:pPr>
        <w:spacing w:after="0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7" w:name="_Toc142471773"/>
      <w:bookmarkStart w:id="8" w:name="_Toc142483784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2. Круг заявителей</w:t>
      </w:r>
      <w:bookmarkEnd w:id="6"/>
      <w:bookmarkEnd w:id="7"/>
      <w:bookmarkEnd w:id="8"/>
    </w:p>
    <w:p w:rsidR="00D34095" w:rsidRPr="00D34095" w:rsidRDefault="00D34095" w:rsidP="000470C0">
      <w:pPr>
        <w:spacing w:after="0"/>
        <w:rPr>
          <w:rFonts w:ascii="Calibri" w:eastAsia="Calibri" w:hAnsi="Calibri" w:cs="Times New Roman"/>
        </w:rPr>
      </w:pPr>
    </w:p>
    <w:p w:rsidR="00D34095" w:rsidRPr="00D34095" w:rsidRDefault="00D34095" w:rsidP="004B1010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2.1. Муниципальная услуга предоставляется физическим лицам, индивидуальным предпринимателям, юридическим лицам, либо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их уполномоченным представителям, обративш</w:t>
      </w:r>
      <w:r w:rsidR="00A25743">
        <w:rPr>
          <w:rFonts w:ascii="Times New Roman" w:eastAsia="Calibri" w:hAnsi="Times New Roman" w:cs="Times New Roman"/>
          <w:sz w:val="28"/>
          <w:szCs w:val="28"/>
        </w:rPr>
        <w:t>и</w:t>
      </w:r>
      <w:r w:rsidRPr="00D34095">
        <w:rPr>
          <w:rFonts w:ascii="Times New Roman" w:eastAsia="Calibri" w:hAnsi="Times New Roman" w:cs="Times New Roman"/>
          <w:sz w:val="28"/>
          <w:szCs w:val="28"/>
        </w:rPr>
        <w:t>м</w:t>
      </w:r>
      <w:r w:rsidR="00A25743">
        <w:rPr>
          <w:rFonts w:ascii="Times New Roman" w:eastAsia="Calibri" w:hAnsi="Times New Roman" w:cs="Times New Roman"/>
          <w:sz w:val="28"/>
          <w:szCs w:val="28"/>
        </w:rPr>
        <w:t>ся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в Администрацию</w:t>
      </w:r>
      <w:r w:rsidR="00120B2F">
        <w:rPr>
          <w:rFonts w:ascii="Times New Roman" w:eastAsia="Calibri" w:hAnsi="Times New Roman" w:cs="Times New Roman"/>
          <w:sz w:val="28"/>
          <w:szCs w:val="28"/>
        </w:rPr>
        <w:t>,</w:t>
      </w:r>
      <w:r w:rsidR="00B334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6FBE">
        <w:rPr>
          <w:rFonts w:ascii="Times New Roman" w:eastAsia="Calibri" w:hAnsi="Times New Roman" w:cs="Times New Roman"/>
          <w:sz w:val="28"/>
          <w:szCs w:val="28"/>
        </w:rPr>
        <w:t>МФЦ</w:t>
      </w:r>
      <w:r w:rsidR="00120B2F">
        <w:rPr>
          <w:rFonts w:ascii="Times New Roman" w:eastAsia="Calibri" w:hAnsi="Times New Roman" w:cs="Times New Roman"/>
          <w:sz w:val="28"/>
          <w:szCs w:val="28"/>
        </w:rPr>
        <w:t>, посредством РПГУ,</w:t>
      </w:r>
      <w:r w:rsidR="00536F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4095">
        <w:rPr>
          <w:rFonts w:ascii="Times New Roman" w:eastAsia="Calibri" w:hAnsi="Times New Roman" w:cs="Times New Roman"/>
          <w:sz w:val="28"/>
          <w:szCs w:val="28"/>
        </w:rPr>
        <w:t>с запросом (далее – заявитель).</w:t>
      </w:r>
    </w:p>
    <w:p w:rsidR="00D34095" w:rsidRPr="00D34095" w:rsidRDefault="00D34095" w:rsidP="004B1010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2.2. Категории заявителей:</w:t>
      </w:r>
    </w:p>
    <w:p w:rsidR="00D34095" w:rsidRPr="00D34095" w:rsidRDefault="00D34095" w:rsidP="004B1010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2.2.1. Собственник жилого помещения;</w:t>
      </w:r>
    </w:p>
    <w:p w:rsidR="00D34095" w:rsidRPr="00D34095" w:rsidRDefault="00D34095" w:rsidP="004B1010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2.2.2. Правообладатель жилого помещения;</w:t>
      </w:r>
    </w:p>
    <w:p w:rsidR="00D34095" w:rsidRPr="00D34095" w:rsidRDefault="00D34095" w:rsidP="004B1010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2.2.3. Наниматель жилого помещения.</w:t>
      </w:r>
    </w:p>
    <w:p w:rsidR="00D34095" w:rsidRDefault="00D34095" w:rsidP="004B1010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2.3. Муниципальная услуга предоставляется заявителю в соответствии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с вариантом предоставления муниципальной услуги, соответствующим признакам заявителя, определенным в результате анкетирования, проводимого Администрацией (далее – профилирование), а также результата, за предоставлением которого обратился заявитель.</w:t>
      </w:r>
    </w:p>
    <w:p w:rsidR="000B59D1" w:rsidRPr="00D34095" w:rsidRDefault="000B59D1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9" w:name="_Toc106626203"/>
      <w:bookmarkStart w:id="10" w:name="_Toc142471774"/>
      <w:bookmarkStart w:id="11" w:name="_Toc142483785"/>
      <w:r w:rsidRPr="00D340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. Стандарт предоставления муниципальной услуги</w:t>
      </w:r>
      <w:bookmarkEnd w:id="9"/>
      <w:bookmarkEnd w:id="10"/>
      <w:bookmarkEnd w:id="11"/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2" w:name="_Toc142471775"/>
      <w:bookmarkStart w:id="13" w:name="_Toc142483786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3. Наименование муниципальной услуги</w:t>
      </w:r>
      <w:bookmarkEnd w:id="12"/>
      <w:bookmarkEnd w:id="13"/>
    </w:p>
    <w:p w:rsidR="00D34095" w:rsidRPr="00D34095" w:rsidRDefault="00D34095" w:rsidP="000470C0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3.1. Муниципальная услуга «Признание в установленном порядке жилых помещений жилищного фонда непригодными для проживания».</w:t>
      </w:r>
    </w:p>
    <w:p w:rsidR="000B59D1" w:rsidRPr="00D34095" w:rsidRDefault="000B59D1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Default="00D34095" w:rsidP="000B59D1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4" w:name="_Toc106626205"/>
      <w:bookmarkStart w:id="15" w:name="_Toc142471776"/>
      <w:bookmarkStart w:id="16" w:name="_Toc142483787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4. Наименование органа местного самоуправления муниципального образования Московской области, предоставляющего муниципальную услугу</w:t>
      </w:r>
      <w:bookmarkEnd w:id="14"/>
      <w:bookmarkEnd w:id="15"/>
      <w:bookmarkEnd w:id="16"/>
    </w:p>
    <w:p w:rsidR="000B59D1" w:rsidRPr="000B59D1" w:rsidRDefault="000B59D1" w:rsidP="000B59D1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4.1. Органом местного самоуправления Московской области, предоставляющим муниципальную услугу, является Администрация.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4.2. Непосредственное предоставление муниципальной услуги осуществляет структурное подразделение Администрации – </w:t>
      </w:r>
      <w:r w:rsidR="00A25743">
        <w:rPr>
          <w:rFonts w:ascii="Times New Roman" w:eastAsia="Calibri" w:hAnsi="Times New Roman" w:cs="Times New Roman"/>
          <w:sz w:val="28"/>
          <w:szCs w:val="28"/>
        </w:rPr>
        <w:t>Отдел жилищной политики Администрации Раменского городского округа</w:t>
      </w:r>
      <w:r w:rsidRPr="00D34095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4.3. В случае если запрос подается в МФЦ, решение об отказе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в приеме запроса и документов и (или) информации, необходимых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для предоставления муниципальной услуги, принимается МФЦ в порядке, установленном настоящим Административным регламентом.</w:t>
      </w:r>
      <w:r w:rsidRPr="00D34095" w:rsidDel="00C808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7" w:name="_Toc106626206"/>
      <w:r w:rsidRPr="00D34095">
        <w:rPr>
          <w:rFonts w:ascii="Times New Roman" w:eastAsia="Calibri" w:hAnsi="Times New Roman" w:cs="Times New Roman"/>
          <w:sz w:val="28"/>
          <w:szCs w:val="28"/>
        </w:rPr>
        <w:br/>
      </w: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8" w:name="_Toc142471777"/>
      <w:bookmarkStart w:id="19" w:name="_Toc142483788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5. Результат предоставления муниципальной услуги</w:t>
      </w:r>
      <w:bookmarkEnd w:id="17"/>
      <w:bookmarkEnd w:id="18"/>
      <w:bookmarkEnd w:id="19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5.1. Результатом предоставления муниципальной услуги является:</w:t>
      </w:r>
    </w:p>
    <w:p w:rsidR="004D19B6" w:rsidRDefault="00D34095" w:rsidP="00931C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5.1.1</w:t>
      </w:r>
      <w:r w:rsidRPr="00D34095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="004D19B6" w:rsidRPr="004D19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Решение о предоставлении муниципальной услуги</w:t>
      </w:r>
      <w:r w:rsidR="004D19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:</w:t>
      </w:r>
    </w:p>
    <w:p w:rsidR="00D34095" w:rsidRDefault="004D19B6" w:rsidP="00931C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- </w:t>
      </w:r>
      <w:r w:rsidRPr="004D19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отношении</w:t>
      </w:r>
      <w:r w:rsidRPr="00F53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частных жилых помещений, находящихся на территории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Раменского городского округа, жилых помещений,  находящихся в муниципальной собственности Раменского городского округа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="00D34095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виде </w:t>
      </w:r>
      <w:r w:rsidR="00A257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</w:t>
      </w:r>
      <w:r w:rsidR="00EE2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</w:t>
      </w:r>
      <w:r w:rsidR="00931C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4095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</w:t>
      </w:r>
      <w:r w:rsidR="00743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 оформляется в соответствии </w:t>
      </w:r>
      <w:r w:rsidR="00D34095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Приложением 1 к настоящему</w:t>
      </w:r>
      <w:r w:rsidR="00743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Административному регламенту, </w:t>
      </w:r>
      <w:r w:rsidR="00D34095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приложением заключения об оценке соответствия помещения (многоквартирного дома) требован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иям, установленным в Положении </w:t>
      </w:r>
      <w:r w:rsidR="00D34095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признании помещения жилым помещением, жилого помещения непригодным для проживания, 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ногоквартирного дома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аварийным </w:t>
      </w:r>
      <w:r w:rsidR="00D34095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подл</w:t>
      </w:r>
      <w:r w:rsidR="00DC6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ежащим сносу или реконструкции</w:t>
      </w:r>
      <w:r w:rsidR="00D34095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которое оформляется по форме согласно Приложению № 1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утвержденному Постановлением Правительства Российской Федерации от 28.01.2006 № 47, приведенной в Приложении 1.1 к настояще</w:t>
      </w:r>
      <w:r w:rsidR="00DC6E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 Административному регламенту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proofErr w:type="gramEnd"/>
    </w:p>
    <w:p w:rsidR="00641EA2" w:rsidRPr="004D19B6" w:rsidRDefault="004D19B6" w:rsidP="004D19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отношении</w:t>
      </w:r>
      <w:r w:rsidR="00F53BE7">
        <w:rPr>
          <w:rFonts w:ascii="Times New Roman" w:hAnsi="Times New Roman" w:cs="Times New Roman"/>
          <w:sz w:val="28"/>
          <w:szCs w:val="28"/>
        </w:rPr>
        <w:t xml:space="preserve"> </w:t>
      </w:r>
      <w:r w:rsidR="00641EA2">
        <w:rPr>
          <w:rFonts w:ascii="Times New Roman" w:hAnsi="Times New Roman" w:cs="Times New Roman"/>
          <w:sz w:val="28"/>
          <w:szCs w:val="28"/>
        </w:rPr>
        <w:t>жилых помещений жилищного фонда Российской Федерации или многоквартирн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641EA2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641EA2">
        <w:rPr>
          <w:rFonts w:ascii="Times New Roman" w:hAnsi="Times New Roman" w:cs="Times New Roman"/>
          <w:sz w:val="28"/>
          <w:szCs w:val="28"/>
        </w:rPr>
        <w:t>, находящегося в федеральной собственности</w:t>
      </w:r>
      <w:r w:rsidR="006D1307">
        <w:rPr>
          <w:rFonts w:ascii="Times New Roman" w:hAnsi="Times New Roman" w:cs="Times New Roman"/>
          <w:sz w:val="28"/>
          <w:szCs w:val="28"/>
        </w:rPr>
        <w:t xml:space="preserve"> – в виде</w:t>
      </w:r>
      <w:r w:rsidR="00F53BE7">
        <w:rPr>
          <w:rFonts w:ascii="Times New Roman" w:hAnsi="Times New Roman" w:cs="Times New Roman"/>
          <w:sz w:val="28"/>
          <w:szCs w:val="28"/>
        </w:rPr>
        <w:t xml:space="preserve"> </w:t>
      </w:r>
      <w:r w:rsidR="00F53BE7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заключения об оценке соответствия помещения (многоквартирного дома) требованиям, установленным в Положении </w:t>
      </w:r>
      <w:r w:rsidR="00F53BE7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о признании помещения жилым помещением, жилого помещения </w:t>
      </w:r>
      <w:r w:rsidR="00F53BE7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непригодным для проживания, многоквартирного дома аварийным </w:t>
      </w:r>
      <w:r w:rsidR="00F53BE7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подл</w:t>
      </w:r>
      <w:r w:rsidR="00F53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ежащим сносу или реконструкции</w:t>
      </w:r>
      <w:r w:rsidR="00F53BE7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которое оформляется по форме согласно Приложению № 1 к Положению о признании помещения жилым помещением</w:t>
      </w:r>
      <w:proofErr w:type="gramEnd"/>
      <w:r w:rsidR="00F53BE7"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утвержденному Постановлением Правительства Российской Федерации от 28.01.2006 № 47, приведенной в Приложении 1.1 к настояще</w:t>
      </w:r>
      <w:r w:rsidR="00F53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 Административному регламенту.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5.1.2. Решение об отказе в предоставлении муниципальной услуги, которое оформляется в соответствии с Приложением 2 к настоящему Административному регламенту.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0" w:name="_Toc463206273"/>
      <w:bookmarkStart w:id="21" w:name="_Toc463207570"/>
      <w:bookmarkStart w:id="22" w:name="_Toc463206274"/>
      <w:bookmarkStart w:id="23" w:name="_Toc463207571"/>
      <w:bookmarkEnd w:id="20"/>
      <w:bookmarkEnd w:id="21"/>
      <w:bookmarkEnd w:id="22"/>
      <w:bookmarkEnd w:id="23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5.2. Факт получения заявителем результата предоставления муниципальной услуги фиксируется в ВИС, Модуле МФЦ ЕИС ОУ, РПГУ. 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5.3. Способы получения результата предоставления муниципальной услуги: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5.3.1. В форме электронного документа в Личный кабинет на РПГУ.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Результат предоставления муниципальной услуги (независимо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от принятого решения) направляется в день его подписания заявителю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Администрации.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Дополнительно заявителю обеспечена возможность получения результата предоставления муниципальной услуги в любом МФЦ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 xml:space="preserve">в пределах территории Московской области в виде распечатанного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Pr="00D340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5.3.2.</w:t>
      </w:r>
      <w:r w:rsidRPr="00D340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МФЦ</w:t>
      </w:r>
      <w:r w:rsidRPr="00D340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распечатанного на бумажном носителе экземпляра электронного документа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любом МФЦ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пределах территории Московской области заявителю обеспечена возможность получения результата предоставления муниципальной </w:t>
      </w:r>
      <w:proofErr w:type="gramStart"/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услуги</w:t>
      </w:r>
      <w:proofErr w:type="gramEnd"/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распечатанного на бумажном носителе экземпляра электронного документа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, подписанного усиленной квалифицированной электронной подписью уполномоченного должностного лица Администрации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В этом случае работником МФЦ распечатывается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 xml:space="preserve">из Модуля МФЦ ЕИС ОУ на бумажном носителе экземпляр электронного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документа, который заверяется подписью уполномоченного работника МФЦ и печатью МФЦ.</w:t>
      </w:r>
      <w:bookmarkStart w:id="24" w:name="_Toc106626207"/>
    </w:p>
    <w:p w:rsidR="004D712A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5.3.3.</w:t>
      </w:r>
      <w:r w:rsidRPr="00D34095">
        <w:rPr>
          <w:rFonts w:ascii="Times New Roman" w:eastAsia="Calibri" w:hAnsi="Times New Roman" w:cs="Times New Roman"/>
          <w:bCs/>
          <w:sz w:val="28"/>
          <w:szCs w:val="28"/>
        </w:rPr>
        <w:t xml:space="preserve"> В Администрации на бумажном носителе, по электронной почте либо почтовым отправлением в зависимости от способа обращения </w:t>
      </w:r>
      <w:r w:rsidRPr="00D34095">
        <w:rPr>
          <w:rFonts w:ascii="Times New Roman" w:eastAsia="Calibri" w:hAnsi="Times New Roman" w:cs="Times New Roman"/>
          <w:bCs/>
          <w:sz w:val="28"/>
          <w:szCs w:val="28"/>
        </w:rPr>
        <w:br/>
        <w:t>за предоставлением муниципальной услуги.</w:t>
      </w:r>
    </w:p>
    <w:p w:rsidR="004D712A" w:rsidRPr="00D34095" w:rsidRDefault="004D712A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25" w:name="_Toc142471778"/>
      <w:bookmarkStart w:id="26" w:name="_Toc142483789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6. Срок предоставления муниципальной услуги</w:t>
      </w:r>
      <w:bookmarkEnd w:id="24"/>
      <w:bookmarkEnd w:id="25"/>
      <w:bookmarkEnd w:id="26"/>
    </w:p>
    <w:p w:rsidR="00D34095" w:rsidRPr="00D34095" w:rsidRDefault="00D34095" w:rsidP="000470C0">
      <w:pPr>
        <w:spacing w:after="0"/>
        <w:rPr>
          <w:rFonts w:ascii="Calibri" w:eastAsia="Calibri" w:hAnsi="Calibri" w:cs="Times New Roman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6.1. Срок предоставления муниципальной услуги составляет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30 календарных дней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>с даты регистрации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запроса, а в случае рассмотрения запроса в отношении жилых помещений, получивших повреждения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результате чрезвычайной ситуации, срок предоставления услуги составляет 20 календарных дней с даты регистрации запроса.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6.2. Максимальный срок предоставления муниципальной услуги составляет: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6.2.1. 30 календарных дней со дня регистрации запроса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в Администрации, в том числе в случае, если запрос подан заявителем посредством почтового отправления, по электронной почте, лично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Администрацию, РПГУ, МФЦ.</w:t>
      </w:r>
    </w:p>
    <w:p w:rsid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6.2.2. В случае рассмотрения запроса в отношении жилых помещений, получивших повреждения в результате чрезвычайной ситуации, 20 календарных дней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>с даты регистрации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запроса</w:t>
      </w:r>
      <w:r w:rsidRPr="00D34095">
        <w:rPr>
          <w:rFonts w:ascii="Calibri" w:eastAsia="Calibri" w:hAnsi="Calibri" w:cs="Times New Roman"/>
        </w:rPr>
        <w:t xml:space="preserve"> </w:t>
      </w:r>
      <w:r w:rsidRPr="00D34095">
        <w:rPr>
          <w:rFonts w:ascii="Times New Roman" w:eastAsia="Calibri" w:hAnsi="Times New Roman" w:cs="Times New Roman"/>
          <w:sz w:val="28"/>
          <w:szCs w:val="28"/>
        </w:rPr>
        <w:t>в Администрации, в том числе в случае, если запрос подан заявителем посредством почтового отправления, по электронной почте, лично в Администрацию, РПГУ, МФЦ.</w:t>
      </w:r>
      <w:r w:rsidR="0019690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6906" w:rsidRPr="00D34095" w:rsidRDefault="00196906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27" w:name="_Toc106626208"/>
      <w:bookmarkStart w:id="28" w:name="_Toc142471779"/>
      <w:bookmarkStart w:id="29" w:name="_Toc142483790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7. Правовые основания для предоставления муниципальной услуги</w:t>
      </w:r>
      <w:bookmarkEnd w:id="27"/>
      <w:bookmarkEnd w:id="28"/>
      <w:bookmarkEnd w:id="29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7.1. Перечень нормативных правовых актов Российской Федерации, Московской области, регулирующих предоставление муниципальной услуги, информация о порядке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досудебного (внесудебного) обжалования решений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и действий (бездействия) Администрации, МФЦ, а также их должностных лиц, муниципальных служащих, работников размещены на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официальном сайте Администрации </w:t>
      </w:r>
      <w:r w:rsidR="00906468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www</w:t>
      </w:r>
      <w:r w:rsidR="00906468">
        <w:rPr>
          <w:rFonts w:ascii="Times New Roman" w:eastAsia="Calibri" w:hAnsi="Times New Roman" w:cs="Times New Roman"/>
          <w:sz w:val="28"/>
          <w:szCs w:val="28"/>
          <w:lang w:eastAsia="ar-SA"/>
        </w:rPr>
        <w:t>.ramenskoye.ru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, а также на РПГУ. Перечень нормативных правовых актов</w:t>
      </w:r>
      <w:r w:rsidRPr="00D34095" w:rsidDel="005F246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Российской Федерации, нормативных правовых актов Московской области дополнительно приведен в Приложении 3 к настоящему Административному регламенту.</w:t>
      </w:r>
      <w:bookmarkStart w:id="30" w:name="_Toc106626209"/>
    </w:p>
    <w:p w:rsidR="00D34095" w:rsidRPr="00D34095" w:rsidRDefault="00D34095" w:rsidP="000470C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1" w:name="_Toc142471780"/>
      <w:bookmarkStart w:id="32" w:name="_Toc142483791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8. Исчерпывающий перечень документов, 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br/>
        <w:t>необходимых для предоставления муниципальной услуги</w:t>
      </w:r>
      <w:bookmarkEnd w:id="30"/>
      <w:bookmarkEnd w:id="31"/>
      <w:bookmarkEnd w:id="32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8.1. Исчерпывающий перечень документов, необходимых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соответствии с нормативными правовыми актами Российской Федерации, Московской области для предоставления муниципальной услуги, которые заявитель (представитель заявителя) должен представить самостоятельно: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8.1.1. Запрос по форме, приведенной в Приложении 4 к настоящему Административному регламенту.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8.1.2. Документ, удостоверяющий личность заявителя.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8.1.3. Документ, удостоверяющий личность представителя заявителя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(в случае обращения представителя заявителя).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8.1.4. Документ, подтверждающий полномочия представителя заявителя (в случае обращения представителя заявителя).</w:t>
      </w:r>
    </w:p>
    <w:p w:rsidR="00D34095" w:rsidRPr="00D34095" w:rsidRDefault="00D34095" w:rsidP="000470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8.1.5. Правоустанавливающие документы на жилое помещение, права на которое не зарегистрированы в Едином государственном реестре недвижимости.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8.1.6. Заключение специализированной организации по результатам обследования элементов ограждающих и несущих конструкций жилого помещения.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8.1.7. Заявления, письма, жалобы граждан на неудовлетворительные условия проживания.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8.2. Исчерпывающий перечень документов, необходимых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в соответствии с нормативными правовыми актами Российской Федерации, нормативными правовыми актами Московской области для предоставления муниципальной услуги, которые заявитель вправе представить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по собственной инициативе, так как они подлежат представлению в рамках межведомственного информационного взаимодействия: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8.2.1. Сведения из Единого государственного реестра индивидуальных предпринимателей, в случае обращения заявителя, являющегося индивидуальным предпринимателем.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8.2.2. Сведения из Единого государственного реестра юридических лиц, в случае обращения заявителя, являющегося юридическим лицом.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8.2.3. Сведения из Единого государственного реестра недвижимости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о жилом помещении.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8.2.4. Технический паспорт жилого помещения.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8.2.5. Заключения (акты) соответствующих органов государственного надзора (контроля) в случае, если представление указанных документов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признано необходимым для принятия решения о признании жилого </w:t>
      </w:r>
      <w:r w:rsidRPr="00D3409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помещения соответствующим (не соответствующим) установленным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Положении № 47 требованиям.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8.3. Требования к представлению документов (категорий документов), необходимых для предоставления муниципальной услуги, приведены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Приложении 5 к настоящему Административному регламенту.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8.4. Запрос может быть подан заявителем следующими способами: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8.</w:t>
      </w:r>
      <w:r w:rsidRPr="00D34095">
        <w:rPr>
          <w:rFonts w:ascii="Times New Roman" w:eastAsia="Calibri" w:hAnsi="Times New Roman" w:cs="Times New Roman"/>
          <w:strike/>
          <w:sz w:val="28"/>
          <w:szCs w:val="28"/>
          <w:lang w:eastAsia="ru-RU"/>
        </w:rPr>
        <w:t>4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.1. Посредством РПГУ.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8.4.2. В МФЦ.</w:t>
      </w:r>
    </w:p>
    <w:p w:rsidR="005207EB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8.4.3.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Администрации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лично, почтовым отправлением,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</w:t>
      </w:r>
      <w:r w:rsidR="00616AF4">
        <w:rPr>
          <w:rFonts w:ascii="Times New Roman" w:eastAsia="Calibri" w:hAnsi="Times New Roman" w:cs="Times New Roman"/>
          <w:sz w:val="28"/>
          <w:szCs w:val="28"/>
          <w:lang w:eastAsia="ru-RU"/>
        </w:rPr>
        <w:t>о электронной почте.</w:t>
      </w:r>
    </w:p>
    <w:p w:rsidR="00616AF4" w:rsidRPr="00D34095" w:rsidRDefault="00616AF4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3" w:name="_Toc106626210"/>
      <w:bookmarkStart w:id="34" w:name="_Toc142471781"/>
      <w:bookmarkStart w:id="35" w:name="_Toc142483792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9. Исчерпывающий перечень оснований для отказа в приеме документов, необходимых для предоставления муниципальной услуги</w:t>
      </w:r>
      <w:bookmarkEnd w:id="33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bookmarkEnd w:id="34"/>
      <w:bookmarkEnd w:id="35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9.1. Исчерпывающий перечень о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снований для отказа в приеме документов, необходимых для предоставления муниципальной услуги: 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t>9.1.1. Обращение за предоставлением иной муниципальной услуги.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t>9.1.2. Заявителем представлен неполный комплект документов, необходимых для предоставления муниципальной услуги.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t>9.1.3. Документы, необходимые для предоставления муниципальной услуги, утратили силу, отменены</w:t>
      </w:r>
      <w:r w:rsidRPr="00D3409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или являются недействительными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>на момент обращения с запросом.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t>9.1.4.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Наличие противоречий между сведениями, указанными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в запросе, и сведениями, указанными в приложенных к нему документах,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том числе:</w:t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9.1.4.1. Отдельными графическими материалами, представленными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составе одного запроса.</w:t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9.1.4.2. Отдельными текстовыми материалами, представленными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составе одного запроса.</w:t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9.1.4.3. Отдельными графическими и отдельными текстовыми материалами, представленными в составе одного запроса.</w:t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9.1.4.4. Сведениями, указанными в заявлении и текстовыми, графическими материалами, представленными в составе одного запроса.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9.1.5. Документы содержат подчистки и исправления текста,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>не заверенные в порядке, установленном законодательством Российской Федерации.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9.1.6. Документы содержат повреждения, наличие которых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>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9.1.7. Некорректное заполнение обязательных полей в форме запроса,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>в 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t>9.1.8. Представление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t>9.1.9. Подача запроса и иных документов в электронной форме, подписанных с использованием электронной подписи, не принадлежащей заявителю или представителю заявителя (представителя Заявителя).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9.1.10. </w:t>
      </w:r>
      <w:bookmarkStart w:id="36" w:name="_Hlk32198169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Поступление запроса, аналогичного ранее зарегистрированному запросу, срок предоставления муниципальной услуги по которому не истек на момент поступления такого </w:t>
      </w:r>
      <w:bookmarkEnd w:id="36"/>
      <w:r w:rsidRPr="00D34095">
        <w:rPr>
          <w:rFonts w:ascii="Times New Roman" w:eastAsia="Calibri" w:hAnsi="Times New Roman" w:cs="Times New Roman"/>
          <w:sz w:val="28"/>
          <w:szCs w:val="28"/>
        </w:rPr>
        <w:t>запроса.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9.1.11. Запрос подан лицом, не имеющим полномочий представлять интересы заявителя.</w:t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 Решение об отказе в приеме документов, необходимых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муниципальной услуги, оформляется в соответствии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Приложением 6 к настоящему Административному регламенту и выдается (направляется) заявителю в зависимости от способа обращения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предоставлением Государственной услуги в порядке и сроки, установленные настоящим Административным регламентом.</w:t>
      </w:r>
    </w:p>
    <w:p w:rsidR="00D455DD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9.3. Принятие решения об отказе в приеме документов,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необходимых для предоставления муниципальной услуги, не препятствует повторному обращению заявителя в Администрацию за предоставлением муниципальной услуги. </w:t>
      </w:r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7" w:name="_Toc106626211"/>
      <w:bookmarkStart w:id="38" w:name="_Toc142471782"/>
      <w:bookmarkStart w:id="39" w:name="_Toc142483793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 xml:space="preserve">10. </w:t>
      </w:r>
      <w:bookmarkEnd w:id="37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  <w:bookmarkEnd w:id="38"/>
      <w:bookmarkEnd w:id="39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10.1. Исчерпывающий перечень оснований для приостановления муниципальной услуги отсутствует.</w:t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10.2. Исчерпывающий перечень оснований для отказа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предоставлении муниципальной услуги: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10.2.1. Несоответствие категории заявителя кругу лиц, указанных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подразделе 2 настоящего Административного регламента.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10.2.2. 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10.2.3. </w:t>
      </w:r>
      <w:r w:rsidRPr="00D34095">
        <w:rPr>
          <w:rFonts w:ascii="Times New Roman" w:eastAsia="Calibri" w:hAnsi="Times New Roman" w:cs="Times New Roman"/>
          <w:noProof/>
          <w:sz w:val="28"/>
          <w:szCs w:val="28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</w:t>
      </w:r>
      <w:r w:rsidRPr="00D340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10.2.4. </w:t>
      </w:r>
      <w:r w:rsidRPr="00D34095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Отзыв запроса по инициативе заявителя 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10.2.5. Поступление в Администрацию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представлен заявителем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по собственной инициативе в течени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15 (пятнадцати) календарных дней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со дня направления уведомления о необходимости предоставления документа.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10.3.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Заявитель вправе отказаться от получения муниципальной услуги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основании заявления, написанного в свободной форме, направив по адресу электронной почты, посредством РПГУ или обратившись в Администрацию лично.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решения об отказе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предоставления муниципальной услуги</w:t>
      </w:r>
      <w:r w:rsidRPr="00D34095" w:rsidDel="00DB6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фиксируется в ВИС. Отказ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предоставления муниципальной услуги не препятствует повторному обращению заявителя в Администрацию за предоставлением муниципальной услуги.</w:t>
      </w:r>
    </w:p>
    <w:p w:rsidR="00D34095" w:rsidRPr="00D34095" w:rsidRDefault="00D34095" w:rsidP="000470C0">
      <w:pPr>
        <w:numPr>
          <w:ilvl w:val="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10.4. Заявитель вправе повторно обратиться в Администрацию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с запросом после устранения оснований, указанных в пункте 10.2 настоящего Административного регламента.</w:t>
      </w:r>
    </w:p>
    <w:p w:rsidR="00D34095" w:rsidRPr="00D34095" w:rsidRDefault="00D34095" w:rsidP="000470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40" w:name="_Toc106626212"/>
      <w:bookmarkStart w:id="41" w:name="_Toc142471783"/>
      <w:bookmarkStart w:id="42" w:name="_Toc142483794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11. Размер платы, взимаемой с заявителя при предоставлении муниципальной услуги, и способы ее взимания</w:t>
      </w:r>
      <w:bookmarkEnd w:id="40"/>
      <w:bookmarkEnd w:id="41"/>
      <w:bookmarkEnd w:id="42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br/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11.1. Муниципальная услуга предоставляется бесплатно.</w:t>
      </w:r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43" w:name="_Toc106626213"/>
      <w:bookmarkStart w:id="44" w:name="_Toc142471784"/>
      <w:bookmarkStart w:id="45" w:name="_Toc142483795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12. Максимальный срок ожидания в очереди при подаче заявителем Заявления и при получении результата предоставления муниципальной услуги</w:t>
      </w:r>
      <w:bookmarkEnd w:id="43"/>
      <w:bookmarkEnd w:id="44"/>
      <w:bookmarkEnd w:id="45"/>
    </w:p>
    <w:p w:rsidR="00D34095" w:rsidRPr="00D34095" w:rsidRDefault="00D34095" w:rsidP="000470C0">
      <w:pPr>
        <w:spacing w:after="0"/>
        <w:rPr>
          <w:rFonts w:ascii="Calibri" w:eastAsia="Calibri" w:hAnsi="Calibri" w:cs="Times New Roman"/>
        </w:rPr>
      </w:pPr>
    </w:p>
    <w:p w:rsidR="00D34095" w:rsidRDefault="00D34095" w:rsidP="000470C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12.1. Максимальный срок ожидания в очереди при подаче заявителем Заявления и при получении результата предоставления муниципальной услуги не должен превышать 11 минут.</w:t>
      </w:r>
    </w:p>
    <w:p w:rsidR="00196906" w:rsidRPr="00D34095" w:rsidRDefault="00196906" w:rsidP="000470C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46" w:name="_Toc106626214"/>
      <w:bookmarkStart w:id="47" w:name="_Toc142471785"/>
      <w:bookmarkStart w:id="48" w:name="_Toc142483796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 xml:space="preserve">13. Срок регистрации </w:t>
      </w:r>
      <w:bookmarkEnd w:id="46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запроса</w:t>
      </w:r>
      <w:bookmarkEnd w:id="47"/>
      <w:bookmarkEnd w:id="48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13.1. Срок регистрации запроса в Администрации в случае,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если он подан: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13.1.1. В электронной форме посредством РПГУ до 16:00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рабочего дня – в день его подачи, после 16:00 рабочего дня либо в нерабочий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день – на следующий рабочий день.</w:t>
      </w:r>
    </w:p>
    <w:p w:rsidR="00D34095" w:rsidRPr="00D34095" w:rsidRDefault="00D34095" w:rsidP="000470C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13.1.2. Через МФЦ – не позднее следующего рабочего дня после его передачи из МФЦ (в случае передачи запроса за пределами рабочего времени Администрации).</w:t>
      </w:r>
    </w:p>
    <w:p w:rsidR="00D34095" w:rsidRPr="00D34095" w:rsidRDefault="00D34095" w:rsidP="000470C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13.1.3. Лично в Администрации – в день обращения.</w:t>
      </w:r>
    </w:p>
    <w:p w:rsidR="000470C0" w:rsidRPr="00D34095" w:rsidRDefault="00D34095" w:rsidP="00196906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13.1.4. По электронной почте или по почте – не позднее следующего рабочего дня после его поступления.</w:t>
      </w: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49" w:name="_Toc106626215"/>
      <w:bookmarkStart w:id="50" w:name="_Toc142471786"/>
      <w:bookmarkStart w:id="51" w:name="_Toc142483797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 xml:space="preserve">14. Требования к помещениям, 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br/>
        <w:t>в которых предоставляются муниципальные услуги</w:t>
      </w:r>
      <w:bookmarkEnd w:id="49"/>
      <w:bookmarkEnd w:id="50"/>
      <w:bookmarkEnd w:id="51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14.1.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Помещения, в которых предоставляются муниципальные услуги,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зал ожидания, места для заполнения запросов, информационные стенды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с образцами их заполнения и перечнем документов и (или) информации, необходимых для предоставления муниципальной услуги,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должны соответствовать требованиям, установленным постановлением Правительства Российской Федерации от 22.12.2012 № 1376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а также требованиям к обеспечению доступности указанных объектов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№ 121/2009-ОЗ «Об обеспечении беспрепятственного доступа инвалидов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и маломобильных групп населения к объектам социальной, транспортной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и инженерной инфраструктур в Московской области».</w:t>
      </w:r>
      <w:proofErr w:type="gramEnd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52" w:name="_Toc106626216"/>
      <w:bookmarkStart w:id="53" w:name="_Toc142471787"/>
      <w:bookmarkStart w:id="54" w:name="_Toc142483798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15. Показатели качества и доступности муниципальной услуги</w:t>
      </w:r>
      <w:bookmarkEnd w:id="52"/>
      <w:bookmarkEnd w:id="53"/>
      <w:bookmarkEnd w:id="54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lastRenderedPageBreak/>
        <w:t>15.1. Показателями качества и доступности муниципальной услуги являются: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15.1.1.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Доступность электронных форм документов, необходимых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муниципальной услуги.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15.1.2. Возможность подачи запроса и документов, необходимых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предоставления муниципальной услуги, в электронной форме.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15.1.3. Своевременное предоставление муниципальной услуги (отсутствие нарушений сроков предоставления муниципальной услуги).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15.1.4. Предоставление муниципальной услуги в соответствии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вариантом предоставления муниципальной услуги.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15.1.5. Удобство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15.1.6. Соблюдение установленного времени ожидания в очереди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приеме запроса и при получении результата предоставления муниципальной услуги.</w:t>
      </w:r>
    </w:p>
    <w:p w:rsidR="000470C0" w:rsidRPr="00ED4A30" w:rsidRDefault="00D34095" w:rsidP="001969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15.1.7. Отсутствие обоснованных жалоб со стороны заявителей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результатам предо</w:t>
      </w:r>
      <w:r w:rsidR="00ED4A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услуги.</w:t>
      </w: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55" w:name="_Toc106626217"/>
      <w:bookmarkStart w:id="56" w:name="_Toc142471788"/>
      <w:bookmarkStart w:id="57" w:name="_Toc142483799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 xml:space="preserve">16. Требования к предоставлению муниципальной услуги, 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в том числе учитывающие особенности предоставления 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br/>
        <w:t>муниципальной услуги в МФЦ и особенности предоставления муниципальной услуги в электронной форме</w:t>
      </w:r>
      <w:bookmarkEnd w:id="55"/>
      <w:bookmarkEnd w:id="56"/>
      <w:bookmarkEnd w:id="57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16.1.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Услуги, которые являются необходимыми и обязательными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для предоставления 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услуги, отсутствуют.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16.2. Информационные системы, используемые для предоставления муниципальной услуги: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16.2.1. РПГУ;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16.2.2. ВИС;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16.2.3. </w:t>
      </w:r>
      <w:r w:rsidRPr="00D34095">
        <w:rPr>
          <w:rFonts w:ascii="Times New Roman" w:eastAsia="Calibri" w:hAnsi="Times New Roman" w:cs="Times New Roman"/>
          <w:sz w:val="28"/>
          <w:szCs w:val="28"/>
        </w:rPr>
        <w:t>Модуль МФЦ ЕИС ОУ.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16.3. Особенности предоставления муниципальной услуги в МФЦ.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16.3.1.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Подача запросов, документов, необходимых для получения муниципальной услуги, а также получение результатов предоставления муниципальной </w:t>
      </w:r>
      <w:proofErr w:type="gramStart"/>
      <w:r w:rsidRPr="00D34095">
        <w:rPr>
          <w:rFonts w:ascii="Times New Roman" w:eastAsia="Times New Roman" w:hAnsi="Times New Roman" w:cs="Times New Roman"/>
          <w:sz w:val="28"/>
          <w:szCs w:val="28"/>
        </w:rPr>
        <w:t>услуги</w:t>
      </w:r>
      <w:proofErr w:type="gramEnd"/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58" w:name="_Hlk21447721"/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в виде распечатанного на бумажном носителе экземпляра электронного документа </w:t>
      </w:r>
      <w:bookmarkEnd w:id="58"/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в любом МФЦ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 xml:space="preserve">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 xml:space="preserve">(для юридических лиц). 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Предоставление бесплатного доступа к РПГУ для подачи запросов, документов, необходимых для получения муниципальной услуги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 xml:space="preserve">в электронной форме, а также для получения результата предоставления муниципальной </w:t>
      </w:r>
      <w:proofErr w:type="gramStart"/>
      <w:r w:rsidRPr="00D34095">
        <w:rPr>
          <w:rFonts w:ascii="Times New Roman" w:eastAsia="Times New Roman" w:hAnsi="Times New Roman" w:cs="Times New Roman"/>
          <w:sz w:val="28"/>
          <w:szCs w:val="28"/>
        </w:rPr>
        <w:t>услуги</w:t>
      </w:r>
      <w:proofErr w:type="gramEnd"/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 в виде распечатанного на бумажном носителе экземпляра электронного документа осуществляется в любом МФЦ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 xml:space="preserve">в пределах территории Московской области по выбору заявителя независимо от его места жительства или места пребывания (для физических лиц,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 xml:space="preserve">включая индивидуальных предпринимателей) либо места нахождения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 xml:space="preserve">(для юридических лиц). 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16.3.2.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муниципальной услуги в МФЦ осуществляется в соответствии Федеральным законом от 27.07.2010 № 210-ФЗ «Об организации предоставления государственных и муниципальных услуг» (далее – Федеральный закон № 210-ФЗ), постановлением Правительства Российской Федерации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№ 1376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«Об утверждении Правил организации деятельности многофункциональных центров предоставления государственных и муниципальных услуг», а также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соответствии с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Pr="00D34095"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и Государственным казенным учреждением Московской области «Московский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областной многофункциональный центр предоставления государственных и муниципальных услуг».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16.3.3.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и консультирование заявителей о порядке предоставления муниципальной услуги, ходе рассмотрения запросов,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>а также по иным вопросам, связанным с предоставлением муниципальной услуги, в МФЦ осуществляются бесплатно.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16.3.5.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Pr="00D3409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t>взаимодействие заявителя с должностными лицами Администрации.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16.3.6.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муниципальной услуги в МФЦ,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 xml:space="preserve">при выдаче результата предоставления муниципальной услуги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br/>
        <w:t xml:space="preserve">в МФЦ работникам МФЦ запрещается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16.4. 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Особенности предоставления муниципальной услуги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электронной форме.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16.4.1. При подаче запроса посредством РПГУ заполняется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его интерактивная форма в карточке муниципальной услуги на РПГУ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с приложением электронных образов документов и (или) указанием сведений из документов, необходимых для предоставления муниципальной услуги.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16.4.2. Информирование заявителей о ходе рассмотрения запросов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и готовности результата предоставления муниципальной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Pr="00D340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16.4.3.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Требования к форматам запросов и иных документов, представляемых в форме электронных документов, необходимых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для предоставления муниципальных услуг на территории Московской области, утверждены постановлением Правительства Московской области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от 31.10.2018 № 792/37 </w:t>
      </w:r>
      <w:bookmarkStart w:id="59" w:name="_Hlk22122561"/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требований к форматам заявлений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59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0470C0" w:rsidRPr="00D34095" w:rsidRDefault="000470C0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60" w:name="_Toc106626218"/>
      <w:bookmarkStart w:id="61" w:name="_Toc142471789"/>
      <w:bookmarkStart w:id="62" w:name="_Toc142483800"/>
      <w:r w:rsidRPr="00D340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III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 xml:space="preserve">. Состав, последовательность 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br/>
        <w:t>и сроки выполнения административных процедур</w:t>
      </w:r>
      <w:bookmarkEnd w:id="60"/>
      <w:bookmarkEnd w:id="61"/>
      <w:bookmarkEnd w:id="62"/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63" w:name="_Toc106626219"/>
      <w:bookmarkStart w:id="64" w:name="_Toc142471790"/>
      <w:bookmarkStart w:id="65" w:name="_Toc142483801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17. Перечень вариантов предоставления муниципальной услуги</w:t>
      </w:r>
      <w:bookmarkEnd w:id="63"/>
      <w:bookmarkEnd w:id="64"/>
      <w:bookmarkEnd w:id="65"/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17.1. Перечень вариантов предоставления муниципальной услуги: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17.1.1. Вариант предоставления муниципальной услуги для категории заявителей, предусмотренной в подпункте 2.2.1, 2.2.2, 2.2.3 пункта 2.2 настоящего Административного регламента: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17.1.1.1. Результатом предоставления муниципальной услуги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является результат предоставления муниципальной услуги, указанный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подразделе 5 настоящего Административного регламента.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17.1.1.2. Максимальный срок предоставления муниципальной услуги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не превышает максимальный срок предоставления муниципальной услуги, указанный в подразделе 6 настоящего Административного регламента.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17.1.1.3. Исчерпывающий перечень документов, необходимых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для предоставления муниципальной услуги, которые заявитель должен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>представить самостоятельно указан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в пункте 8.1 настоящего Административного регламента.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17.1.1.4. Исчерпывающий перечень документов, необходимых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указан в пункте 8.2 настоящего Административного регламента.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lastRenderedPageBreak/>
        <w:t>17.1.1.5. Исчерпывающий перечень оснований для отказа в приеме документов, необходимых для предоставления муниципальной услуги, указан в подразделе 9 настоящего Административного регламента.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17.1.1.6. Исчерпывающий перечень оснований для отказа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предоставлении муниципальной услуги указан в подразделе 10 настоящего Административного регламента.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17.2. Порядок исправления допущенных опечаток и ошибок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в выданных в результате предоставления муниципальной услуги документах. 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17.2.1.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Заявитель при обнаружении допущенных опечаток и ошибок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в выданных в результате предоставления муниципальной услуги документах обращается в Администрацию посредством РПГУ, МФЦ, лично, по электронной почте, почтовым отправлением с запросом о необходимости исправления опечаток и ошибок, составленным в свободной форме, в котором содержится указание на их описание. </w:t>
      </w:r>
      <w:proofErr w:type="gramEnd"/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Администрация при получении указанного заявления рассматривает вопрос о необходимости внесения изменений в выданные в результате предоставления муниципальной услуги документы.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Администрация обеспечивает устранение допущенных опечаток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и ошибок в выданных в результате предоставления муниципальной услуги документах и направляет заявителю уведомление об их исправлении либо результат предоставления муниципальной услуги посредством РПГУ, МФЦ, лично, по электронной почте, почтовым отправлением (в зависимости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от способа направления заявления) в срок, не превышающий 5 (пяти) календарных дней со дня регистрации заявления о необходимости исправления опечаток и ошибок.</w:t>
      </w:r>
      <w:proofErr w:type="gramEnd"/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В случае отсутствия оснований для удовлетворения заявления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о необходимости исправления опечаток и ошибок Администрация направляет заявителю мотивированное уведомление об отказе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в удовлетворении данного заявления по электронной почте, почтовым отправлением в зависимости от способа обращения заявителя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за исправлением допущенных опечаток и ошибок в срок, не превышающий 5 (пяти) календарных дней со дня регистрации такого заявления.</w:t>
      </w:r>
      <w:proofErr w:type="gramEnd"/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17.2.2.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Администрация при обнаружении допущенных опечаток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и ошибок в выданных в результате предоставления муниципальной услуги документах обеспечивает их устранение в указанных документах, направляет заявителю уведомление об их исправлении  либо результат предоставления государственной услуги  посредством РПГУ, МФЦ, лично, по электронной почте, почтовым отправлением (в зависимости от способа направления </w:t>
      </w:r>
      <w:r w:rsidRPr="00D34095">
        <w:rPr>
          <w:rFonts w:ascii="Times New Roman" w:eastAsia="Calibri" w:hAnsi="Times New Roman" w:cs="Times New Roman"/>
          <w:sz w:val="28"/>
          <w:szCs w:val="28"/>
        </w:rPr>
        <w:lastRenderedPageBreak/>
        <w:t>заявления) в срок, не превышающий 5 (пяти) календарных дней со дня обнаружения таких опечаток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и ошибок.</w:t>
      </w:r>
    </w:p>
    <w:p w:rsidR="00C622D0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17.3. Выдача дубликата документа по результатам предоставления муниципальной услуги не предусмотрена.</w:t>
      </w:r>
    </w:p>
    <w:p w:rsidR="00C622D0" w:rsidRPr="00D34095" w:rsidRDefault="00C622D0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66" w:name="_Toc106626220"/>
      <w:bookmarkStart w:id="67" w:name="_Toc142471791"/>
      <w:bookmarkStart w:id="68" w:name="_Toc142483802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18. Описание административной процедуры профилирования заявителя</w:t>
      </w:r>
      <w:bookmarkEnd w:id="66"/>
      <w:bookmarkEnd w:id="67"/>
      <w:bookmarkEnd w:id="68"/>
    </w:p>
    <w:p w:rsidR="00ED4A30" w:rsidRPr="00ED4A30" w:rsidRDefault="00ED4A30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18.1. Способы определения и предъявления необходимого заявителю варианта предоставления муниципальной услуги: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18.1.1. Посредством РПГУ.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18.1.2. В Администрации, МФЦ.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18.2.1. Посредством ответов на вопросы экспертной системы на РПГУ.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18.2.2. Посредством опроса в Администрации, в МФЦ.</w:t>
      </w:r>
    </w:p>
    <w:p w:rsid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18.3</w:t>
      </w:r>
      <w:r w:rsidR="00D15C88">
        <w:rPr>
          <w:rFonts w:ascii="Times New Roman" w:eastAsia="Calibri" w:hAnsi="Times New Roman" w:cs="Times New Roman"/>
          <w:sz w:val="28"/>
          <w:szCs w:val="28"/>
        </w:rPr>
        <w:t>.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В приложении 7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государственной услуги.</w:t>
      </w:r>
      <w:bookmarkStart w:id="69" w:name="_Toc106626221"/>
    </w:p>
    <w:p w:rsidR="00196906" w:rsidRPr="00D34095" w:rsidRDefault="00196906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70" w:name="_Toc142471792"/>
      <w:bookmarkStart w:id="71" w:name="_Toc142483803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19. Описание вариантов предоставления муниципальной услуги</w:t>
      </w:r>
      <w:bookmarkEnd w:id="69"/>
      <w:bookmarkEnd w:id="70"/>
      <w:bookmarkEnd w:id="71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19.1. При предоставлении муниципальной услуги в соответствии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с вариантом предоставления муниципальной услуги, указанным в подпункте 17.1.1 пункта 17.1 настоящего Административного регламента, осуществляются следующие административные действия (процедуры):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19.1.1. Прием запроса и документов и (или) информации, необходимых для предоставления муниципальной услуги.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19.1.2. Межведомственное информационное взаимодействие.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19.1.3. Принятие решения о предоставлении (об отказе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предоставлении) муниципальной услуги.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19.1.4. Предоставление результата предоставления муниципальной услуги.</w:t>
      </w:r>
    </w:p>
    <w:p w:rsidR="005944AF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19.2. Описание административных действий (процедур)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зависимости от варианта предоставления муниципальной услуги приведено в Приложении 8 к настоящему Административному регламенту.</w:t>
      </w:r>
      <w:bookmarkStart w:id="72" w:name="_Toc106626222"/>
    </w:p>
    <w:p w:rsidR="005944AF" w:rsidRPr="00D34095" w:rsidRDefault="005944AF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D34095">
        <w:rPr>
          <w:rFonts w:ascii="Times New Roman" w:eastAsia="Calibri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  <w:bookmarkEnd w:id="72"/>
    </w:p>
    <w:p w:rsidR="00D34095" w:rsidRPr="00D34095" w:rsidRDefault="00D34095" w:rsidP="000470C0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3" w:name="_Toc106626223"/>
      <w:bookmarkStart w:id="74" w:name="_Toc142471793"/>
      <w:bookmarkStart w:id="75" w:name="_Toc142483804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20. Порядок осуществления текущего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соблюдением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муниципальной услуги,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а также принятием ими решений</w:t>
      </w:r>
      <w:bookmarkEnd w:id="73"/>
      <w:bookmarkEnd w:id="74"/>
      <w:bookmarkEnd w:id="75"/>
    </w:p>
    <w:p w:rsidR="00D34095" w:rsidRPr="00D34095" w:rsidRDefault="00D34095" w:rsidP="000470C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20.1.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Текущий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</w:t>
      </w:r>
      <w:proofErr w:type="gramEnd"/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Администрации положений настоящего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 осуществляется в порядке, установленном организационно – распорядительным актом Администрации. </w:t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20.2. Требованиями к порядку и формам текущего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контроля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за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предоставлением муниципальной услуги являются: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20.2.1. Независимость.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20.2.2. Тщательность.</w:t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20.3.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Независимость текущего контроля заключается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 том, что должностное лицо Администрации, уполномоченное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на его осуществление, не находится в служебной зависимости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от должностного лица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20.4. Должностные лица Администрации, осуществляющие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текущий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предоставлением муниципальной услуги,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обязаны принимать меры по предотвращению конфликта интересов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при предоставлении муниципальной услуги.</w:t>
      </w: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20.5. Тщательность осуществления текущего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контроля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за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предоставлением муниципальной услуги состоит в исполнении уполномоченными должностными лицами Администрации обязанностей, предусмотренных настоящим подразделом.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0470C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6" w:name="_Toc106626224"/>
      <w:bookmarkStart w:id="77" w:name="_Toc142471794"/>
      <w:bookmarkStart w:id="78" w:name="_Toc142483805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21. Порядок и периодичность осуществления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плановых и внеплановых проверок полноты и качества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предоставления муниципальной услуги, в том числе порядок и формы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</w:t>
      </w:r>
      <w:bookmarkEnd w:id="76"/>
      <w:bookmarkEnd w:id="77"/>
      <w:bookmarkEnd w:id="78"/>
    </w:p>
    <w:p w:rsidR="00D34095" w:rsidRPr="00D34095" w:rsidRDefault="00D34095" w:rsidP="000470C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0470C0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21.1. Порядок и периодичность осуществления плановых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услуги, устанавливаются организационно – распорядительным актом Администрации.</w:t>
      </w:r>
    </w:p>
    <w:p w:rsid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21.2.</w:t>
      </w:r>
      <w:r w:rsidRPr="00D34095">
        <w:rPr>
          <w:rFonts w:ascii="Times New Roman" w:eastAsia="Calibri" w:hAnsi="Times New Roman" w:cs="Times New Roman"/>
          <w:sz w:val="28"/>
          <w:szCs w:val="28"/>
        </w:rPr>
        <w:tab/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</w:t>
      </w:r>
      <w:proofErr w:type="gramStart"/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нарушений исполнения положений законодательства Российской</w:t>
      </w:r>
      <w:proofErr w:type="gramEnd"/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Федерации, включая положения настоящего Административного регламента, Администрацией принимаются меры по устранению таких нарушений в соответствии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законодательством Российской Федерации.</w:t>
      </w:r>
    </w:p>
    <w:p w:rsidR="00196906" w:rsidRPr="00D34095" w:rsidRDefault="00196906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0470C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9" w:name="_Toc106626225"/>
      <w:bookmarkStart w:id="80" w:name="_Toc142471795"/>
      <w:bookmarkStart w:id="81" w:name="_Toc142483806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22. Ответственность должностных лиц Администрации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за решения и действия (бездействие), принимаемые (осуществляемые)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ими в ходе предоставления муниципальной услуги</w:t>
      </w:r>
      <w:bookmarkEnd w:id="79"/>
      <w:bookmarkEnd w:id="80"/>
      <w:bookmarkEnd w:id="81"/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22.1. Должностным лицом Администрации, ответственным </w:t>
      </w:r>
      <w:r w:rsidRPr="00D34095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>за предоставление муниципальной услуги, а также за соблюдение порядка предоставления муниципальной услуги, является руководитель структурного подразделения Администрации, непосредственно предоставляющего муниципальную услугу.</w:t>
      </w:r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22.2. По результатам проведенных мониторинга и проверок, </w:t>
      </w:r>
      <w:r w:rsidRPr="00D34095">
        <w:rPr>
          <w:rFonts w:ascii="Times New Roman" w:eastAsia="Calibri" w:hAnsi="Times New Roman" w:cs="Times New Roman"/>
          <w:sz w:val="28"/>
          <w:szCs w:val="28"/>
          <w:lang w:eastAsia="zh-CN"/>
        </w:rPr>
        <w:br/>
        <w:t xml:space="preserve">в случае выявления неправомерных решений, действий (бездействия) должностных лиц Администрации, и фактов нарушения прав и законных интересов заявителей, должностные лица Администрации несут ответственность в соответствии с законодательством Российской Федерации. </w:t>
      </w:r>
    </w:p>
    <w:p w:rsidR="005944AF" w:rsidRPr="00D34095" w:rsidRDefault="005944AF" w:rsidP="000470C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0470C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82" w:name="_Toc106626226"/>
      <w:bookmarkStart w:id="83" w:name="_Toc142471796"/>
      <w:bookmarkStart w:id="84" w:name="_Toc142483807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23. Положения, характеризующие требования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к порядку и формам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предоставлением муниципальной услуги,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том числе со стороны граждан, их объединений и организаций</w:t>
      </w:r>
      <w:bookmarkEnd w:id="82"/>
      <w:bookmarkEnd w:id="83"/>
      <w:bookmarkEnd w:id="84"/>
    </w:p>
    <w:p w:rsidR="00D34095" w:rsidRPr="00D34095" w:rsidRDefault="00D34095" w:rsidP="000470C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23.1.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предоставлением муниципальной услуги осуществляется в порядке и формах, предусмотренными подразделами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20 - 22 настоящего Административного регламента.</w:t>
      </w:r>
    </w:p>
    <w:p w:rsidR="00D34095" w:rsidRPr="00D34095" w:rsidRDefault="00D34095" w:rsidP="000470C0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23.2. </w:t>
      </w:r>
      <w:proofErr w:type="gramStart"/>
      <w:r w:rsidRPr="00D3409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34095">
        <w:rPr>
          <w:rFonts w:ascii="Times New Roman" w:eastAsia="Times New Roman" w:hAnsi="Times New Roman" w:cs="Times New Roman"/>
          <w:sz w:val="28"/>
          <w:szCs w:val="28"/>
        </w:rPr>
        <w:t xml:space="preserve">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государственных и муниципальных услуг на территории Московской области».</w:t>
      </w:r>
    </w:p>
    <w:p w:rsidR="00D34095" w:rsidRPr="00D34095" w:rsidRDefault="00D34095" w:rsidP="000470C0">
      <w:pPr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23.3.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:rsidR="00D34095" w:rsidRP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23.4.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Граждане, их объединения и организации для осуществления контроля за предоставлением муниципальной услуги имеют право направлять в Администрацию,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Администрации, работников МФЦ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 принятые ими решения, связанные с предоставлением муниципальной услуги.</w:t>
      </w:r>
      <w:proofErr w:type="gramEnd"/>
    </w:p>
    <w:p w:rsidR="00D34095" w:rsidRDefault="00D34095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23.5.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предоставлением муниципальной услуги,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 том числе со стороны граждан, их объединений и организаций, осуществляется посредством открытости деятельности Администрации,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а также МФЦ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196906" w:rsidRPr="00D34095" w:rsidRDefault="00196906" w:rsidP="000470C0">
      <w:pPr>
        <w:numPr>
          <w:ilvl w:val="1"/>
          <w:numId w:val="0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Default="00D34095" w:rsidP="000470C0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85" w:name="_Toc106626227"/>
      <w:bookmarkStart w:id="86" w:name="_Toc142471797"/>
      <w:bookmarkStart w:id="87" w:name="_Toc142483808"/>
      <w:r w:rsidRPr="00D340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V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 xml:space="preserve">. Досудебный (внесудебный) порядок обжалования 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решений и действий (бездействия) Администрации, МФЦ, 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br/>
        <w:t>а также их должностных лиц, муниципальных служащих и работников</w:t>
      </w:r>
      <w:bookmarkEnd w:id="85"/>
      <w:bookmarkEnd w:id="86"/>
      <w:bookmarkEnd w:id="87"/>
    </w:p>
    <w:p w:rsidR="00196906" w:rsidRPr="00D34095" w:rsidRDefault="00196906" w:rsidP="000470C0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365F91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88" w:name="_Toc106626228"/>
      <w:bookmarkStart w:id="89" w:name="_Toc142471798"/>
      <w:bookmarkStart w:id="90" w:name="_Toc142483809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24. Способы информирования заявителей</w:t>
      </w:r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br/>
        <w:t>о порядке досудебного (внесудебного) обжалования</w:t>
      </w:r>
      <w:bookmarkEnd w:id="88"/>
      <w:bookmarkEnd w:id="89"/>
      <w:bookmarkEnd w:id="90"/>
    </w:p>
    <w:p w:rsidR="00D34095" w:rsidRPr="00D34095" w:rsidRDefault="00D34095" w:rsidP="000470C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24.1.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Информирование заявителей о порядке досудебного (внесудебного) обжалования решений и действий (бездействия) Администрации, МФЦ, а также их должностных лиц, муниципальных служащих и работников осуществляется посредством размещения информации на стендах в местах предоставления муниципальных услуг,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на официальных сайтах Администрации, МФЦ, Учредителей МФЦ, РПГУ,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</w:r>
      <w:r w:rsidRPr="00D34095">
        <w:rPr>
          <w:rFonts w:ascii="Times New Roman" w:eastAsia="Calibri" w:hAnsi="Times New Roman" w:cs="Times New Roman"/>
          <w:sz w:val="28"/>
          <w:szCs w:val="28"/>
        </w:rPr>
        <w:lastRenderedPageBreak/>
        <w:t>а также в ходе консультирования заявителей, в том числе по телефону, электронной почте и при личном приеме.</w:t>
      </w:r>
      <w:proofErr w:type="gramEnd"/>
    </w:p>
    <w:p w:rsidR="00196906" w:rsidRPr="00D34095" w:rsidRDefault="00196906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91" w:name="_Toc106626229"/>
      <w:bookmarkStart w:id="92" w:name="_Toc142471799"/>
      <w:bookmarkStart w:id="93" w:name="_Toc142483810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t>25. Формы и способы подачи заявителями жалобы</w:t>
      </w:r>
      <w:bookmarkEnd w:id="91"/>
      <w:bookmarkEnd w:id="92"/>
      <w:bookmarkEnd w:id="93"/>
    </w:p>
    <w:p w:rsidR="00D34095" w:rsidRPr="00D34095" w:rsidRDefault="00D34095" w:rsidP="000470C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25.1.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Досудебное (внесудебное) обжалование решений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Администрации, МФЦ, а также их должностных лиц, муниципальных служащих и работников осуществляется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с соблюдением требований, установленных Федеральным законом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№ 210-ФЗ, в порядке, установленном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области от 08.08.2013 № 601/33 «Об утверждении Положения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муниципальные услуги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25.2. Жалоба подается в письменной форме на бумажном носителе (далее – в письменной форме) или в электронной форме в Администрацию, МФЦ, Учредителю МФЦ.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25.3. Прием жалоб в письменной форме осуществляется Администрацией, МФЦ (в месте, где заявитель подавал запрос на получение муниципальной услуги, нарушение порядка которой обжалуется, либо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в месте, где заявителем получен результат предоставления указанной муниципальной услуги), Учредителем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25.4. В электронной форме жалоба может быть подана заявителем посредством: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25.4.1. Официального сайта Правительства Московской области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в сети Интернет.</w:t>
      </w:r>
    </w:p>
    <w:p w:rsidR="00D34095" w:rsidRPr="00D34095" w:rsidRDefault="00D34095" w:rsidP="000470C0">
      <w:pPr>
        <w:tabs>
          <w:tab w:val="left" w:pos="2645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25.4.2. Официального сайта Администрации, МФЦ, Учредителя МФЦ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в сети Интернет.</w:t>
      </w:r>
    </w:p>
    <w:p w:rsidR="00D34095" w:rsidRPr="00D34095" w:rsidRDefault="00D34095" w:rsidP="000470C0">
      <w:pPr>
        <w:tabs>
          <w:tab w:val="left" w:pos="2645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25.4.3. ЕПГУ, РПГУ, за исключением жалоб на решения и действия (бездействие) МФЦ и их работников.</w:t>
      </w:r>
    </w:p>
    <w:p w:rsidR="00D34095" w:rsidRPr="00D34095" w:rsidRDefault="00D34095" w:rsidP="000470C0">
      <w:pPr>
        <w:tabs>
          <w:tab w:val="left" w:pos="2645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государственных и муниципальных услуг, за исключением жалоб на решения и действия (бездействие) МФЦ и их работников.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25.5. Жалоба, поступившая в Администрацию, МФЦ, Учредителю МФЦ 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со дня ее регистрации,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установлены уполномоченными на ее рассмотрение Администрацией, МФЦ, Учредителем МФЦ.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обжалования отказа Администрации, ее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 По результатам рассмотрения жалобы принимается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одно из следующих решений: 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25.6.1. </w:t>
      </w:r>
      <w:proofErr w:type="gramStart"/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удовлетворяется, в том числе в форме отмены принятого решения, исправления допущенных опечаток и ошибок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  <w:proofErr w:type="gramEnd"/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 В удовлетворении жалобы отказывается.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25.7. При удовлетворении жалобы Администрация, МФЦ, Учредитель МФЦ принимает исчерпывающие меры по устранению выявленных нарушений, в том числе по выдаче заявителю результата муниципальной услуги, не позднее 5 (Пяти) рабочих дней со дня принятия решения,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иное не установлено законодательством Российской Федерации. </w:t>
      </w:r>
    </w:p>
    <w:p w:rsidR="00D34095" w:rsidRPr="00D34095" w:rsidRDefault="00D34095" w:rsidP="000470C0">
      <w:pPr>
        <w:spacing w:after="0"/>
        <w:ind w:firstLine="709"/>
        <w:jc w:val="both"/>
        <w:rPr>
          <w:rFonts w:ascii="Calibri" w:eastAsia="Calibri" w:hAnsi="Calibri" w:cs="Times New Roman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94" w:name="p0"/>
      <w:bookmarkStart w:id="95" w:name="_Toc40976864"/>
      <w:bookmarkStart w:id="96" w:name="_Toc106626230"/>
      <w:bookmarkEnd w:id="94"/>
    </w:p>
    <w:bookmarkEnd w:id="95"/>
    <w:bookmarkEnd w:id="96"/>
    <w:p w:rsidR="00D34095" w:rsidRPr="00D34095" w:rsidRDefault="00D34095" w:rsidP="00D34095">
      <w:pPr>
        <w:rPr>
          <w:rFonts w:ascii="Calibri" w:eastAsia="Calibri" w:hAnsi="Calibri" w:cs="Times New Roman"/>
        </w:rPr>
        <w:sectPr w:rsidR="00D34095" w:rsidRPr="00D34095" w:rsidSect="000A2AD3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left="524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bookmarkStart w:id="97" w:name="_Toc106626231"/>
      <w:bookmarkStart w:id="98" w:name="_Toc40976865"/>
      <w:r w:rsidRPr="00D3409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Приложение 1</w:t>
      </w:r>
      <w:r w:rsidRPr="00D34095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DF3BA5" w:rsidRPr="00D34095" w:rsidRDefault="00DF3BA5" w:rsidP="00DF3BA5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sz w:val="28"/>
          <w:szCs w:val="20"/>
        </w:rPr>
        <w:t xml:space="preserve">                                                                         </w:t>
      </w:r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к </w:t>
      </w:r>
      <w:r w:rsidRPr="0011538B">
        <w:rPr>
          <w:rFonts w:ascii="Times New Roman" w:eastAsia="Calibri" w:hAnsi="Times New Roman" w:cs="Times New Roman"/>
          <w:sz w:val="28"/>
          <w:szCs w:val="20"/>
        </w:rPr>
        <w:t>Административно</w:t>
      </w:r>
      <w:r>
        <w:rPr>
          <w:rFonts w:ascii="Times New Roman" w:eastAsia="Calibri" w:hAnsi="Times New Roman" w:cs="Times New Roman"/>
          <w:sz w:val="28"/>
          <w:szCs w:val="20"/>
        </w:rPr>
        <w:t>му</w:t>
      </w:r>
      <w:r w:rsidRPr="0011538B">
        <w:rPr>
          <w:rFonts w:ascii="Times New Roman" w:eastAsia="Calibri" w:hAnsi="Times New Roman" w:cs="Times New Roman"/>
          <w:sz w:val="28"/>
          <w:szCs w:val="20"/>
        </w:rPr>
        <w:t xml:space="preserve"> регламент</w:t>
      </w:r>
      <w:r>
        <w:rPr>
          <w:rFonts w:ascii="Times New Roman" w:eastAsia="Calibri" w:hAnsi="Times New Roman" w:cs="Times New Roman"/>
          <w:sz w:val="28"/>
          <w:szCs w:val="20"/>
        </w:rPr>
        <w:t>у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left="524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D34095">
        <w:rPr>
          <w:rFonts w:ascii="Times New Roman" w:eastAsia="Times New Roman" w:hAnsi="Times New Roman" w:cs="Times New Roman"/>
          <w:sz w:val="28"/>
          <w:szCs w:val="24"/>
          <w:lang w:eastAsia="ar-SA"/>
        </w:rPr>
        <w:t>Форма решения о предоставлении муниципальной услуги «Признание в установленном порядке жилых помещений жилищного фонда непригодными для проживания»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  <w:r w:rsidRPr="00D34095">
        <w:rPr>
          <w:rFonts w:ascii="Times New Roman" w:eastAsia="Calibri" w:hAnsi="Times New Roman" w:cs="Times New Roman"/>
          <w:sz w:val="28"/>
          <w:szCs w:val="24"/>
          <w:lang w:eastAsia="ar-SA"/>
        </w:rPr>
        <w:t>(оформляется на официальном бланке Администрации)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4"/>
          <w:lang w:eastAsia="ar-SA"/>
        </w:rPr>
      </w:pPr>
    </w:p>
    <w:p w:rsidR="00D34095" w:rsidRPr="00D34095" w:rsidRDefault="0052689A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Постановление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4"/>
          <w:lang w:eastAsia="ar-SA"/>
        </w:r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4"/>
          <w:lang w:eastAsia="ar-SA"/>
        </w:r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34095">
        <w:rPr>
          <w:rFonts w:ascii="Times New Roman" w:eastAsia="Calibri" w:hAnsi="Times New Roman" w:cs="Times New Roman"/>
          <w:sz w:val="24"/>
          <w:szCs w:val="24"/>
          <w:lang w:eastAsia="ar-SA"/>
        </w:rPr>
        <w:t>«___»_______ 202___                                                                          _________________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4095">
        <w:rPr>
          <w:rFonts w:ascii="Times New Roman" w:eastAsia="Calibri" w:hAnsi="Times New Roman" w:cs="Times New Roman"/>
          <w:sz w:val="24"/>
          <w:szCs w:val="24"/>
          <w:lang w:eastAsia="ar-SA"/>
        </w:rPr>
        <w:t>О признании</w:t>
      </w:r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установленном порядке 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жилых помещений жилищного фонда 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непригодными</w:t>
      </w:r>
      <w:proofErr w:type="gramEnd"/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проживания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left="5245"/>
        <w:jc w:val="both"/>
        <w:rPr>
          <w:rFonts w:ascii="Times New Roman" w:eastAsia="Times New Roman" w:hAnsi="Times New Roman" w:cs="Times New Roman"/>
          <w:szCs w:val="28"/>
          <w:lang w:eastAsia="ar-SA"/>
        </w:r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left="5245"/>
        <w:jc w:val="both"/>
        <w:rPr>
          <w:rFonts w:ascii="Times New Roman" w:eastAsia="Times New Roman" w:hAnsi="Times New Roman" w:cs="Times New Roman"/>
          <w:szCs w:val="28"/>
          <w:lang w:eastAsia="ar-SA"/>
        </w:r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shd w:val="clear" w:color="auto" w:fill="FFFFFF"/>
          <w:lang w:eastAsia="ar-SA"/>
        </w:rPr>
      </w:pPr>
      <w:proofErr w:type="gramStart"/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Жилищным кодексом Российской Федерации, </w:t>
      </w:r>
      <w:r w:rsidRPr="00D340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постановлением администрации городского округа ______  от «__» ____ 202___ «Об утверждении административного регламента</w:t>
      </w:r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340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предоставления муниципальной услуги «Признание в установленном</w:t>
      </w:r>
      <w:proofErr w:type="gramEnd"/>
      <w:r w:rsidRPr="00D340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порядке жилых помещений жилищного фонда </w:t>
      </w:r>
      <w:proofErr w:type="gramStart"/>
      <w:r w:rsidRPr="00D340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непригодными</w:t>
      </w:r>
      <w:proofErr w:type="gramEnd"/>
      <w:r w:rsidRPr="00D340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для проживания»,</w:t>
      </w:r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340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постановлением администрации городского округа ______  от «__» ____ 202___ «Об утверждении состава межведомственной комиссии ______»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firstLine="426"/>
        <w:jc w:val="both"/>
        <w:rPr>
          <w:rFonts w:ascii="PT Sans" w:eastAsia="Times New Roman" w:hAnsi="PT Sans" w:cs="Times New Roman"/>
          <w:color w:val="22272F"/>
          <w:sz w:val="23"/>
          <w:szCs w:val="23"/>
          <w:highlight w:val="yellow"/>
          <w:shd w:val="clear" w:color="auto" w:fill="FFFFFF"/>
          <w:lang w:eastAsia="ar-SA"/>
        </w:rPr>
      </w:pPr>
    </w:p>
    <w:p w:rsidR="00D34095" w:rsidRPr="00D34095" w:rsidRDefault="00D34095" w:rsidP="00D34095">
      <w:pPr>
        <w:numPr>
          <w:ilvl w:val="0"/>
          <w:numId w:val="42"/>
        </w:numPr>
        <w:suppressAutoHyphens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D340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Признать жилое помещение, расположенное по адресу: ______________, непригодным для проживания.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>2._____________________________________________________________________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Pr="00D34095">
        <w:rPr>
          <w:rFonts w:ascii="Times New Roman" w:eastAsia="Times New Roman" w:hAnsi="Times New Roman" w:cs="Times New Roman"/>
          <w:sz w:val="18"/>
          <w:szCs w:val="18"/>
          <w:lang w:eastAsia="ar-SA"/>
        </w:rPr>
        <w:t>(указать кому, какие действия выполнить и в какие сроки)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Контроль  за  выполнением   настоящего  распоряжения   возложить  </w:t>
      </w:r>
      <w:proofErr w:type="gramStart"/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gramEnd"/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D340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Pr="00D34095">
        <w:rPr>
          <w:rFonts w:ascii="Times New Roman" w:eastAsia="Times New Roman" w:hAnsi="Times New Roman" w:cs="Times New Roman"/>
          <w:sz w:val="18"/>
          <w:szCs w:val="18"/>
          <w:lang w:eastAsia="ar-SA"/>
        </w:rPr>
        <w:t>(должность, Ф.И.О. уполномоченного лица)</w:t>
      </w:r>
    </w:p>
    <w:p w:rsidR="00D34095" w:rsidRPr="00D34095" w:rsidRDefault="00D34095" w:rsidP="00D3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D34095" w:rsidRPr="00D34095" w:rsidRDefault="00D34095" w:rsidP="00D3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D34095" w:rsidRPr="00D34095" w:rsidRDefault="00D34095" w:rsidP="00D34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" w:after="15" w:line="240" w:lineRule="auto"/>
        <w:rPr>
          <w:rFonts w:ascii="Courier New" w:eastAsia="Times New Roman" w:hAnsi="Courier New" w:cs="Courier New"/>
          <w:sz w:val="15"/>
          <w:szCs w:val="15"/>
          <w:lang w:eastAsia="ru-RU"/>
        </w:rPr>
      </w:pPr>
      <w:r w:rsidRPr="00D34095">
        <w:rPr>
          <w:rFonts w:ascii="Courier New" w:eastAsia="Times New Roman" w:hAnsi="Courier New" w:cs="Courier New"/>
          <w:sz w:val="15"/>
          <w:szCs w:val="15"/>
          <w:lang w:eastAsia="ru-RU"/>
        </w:rPr>
        <w:t xml:space="preserve">                   ______________                                   _______________________________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D34095">
        <w:rPr>
          <w:rFonts w:ascii="Verdana" w:eastAsia="Verdana" w:hAnsi="Verdana" w:cs="Times New Roman"/>
          <w:sz w:val="15"/>
          <w:szCs w:val="16"/>
          <w:lang w:eastAsia="ru-RU"/>
        </w:rPr>
        <w:t xml:space="preserve">                               </w:t>
      </w: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34095" w:rsidRPr="00D34095" w:rsidRDefault="00D34095" w:rsidP="00D34095">
      <w:pPr>
        <w:tabs>
          <w:tab w:val="left" w:pos="7423"/>
        </w:tabs>
        <w:suppressAutoHyphens/>
        <w:autoSpaceDE w:val="0"/>
        <w:autoSpaceDN w:val="0"/>
        <w:adjustRightInd w:val="0"/>
        <w:spacing w:after="0"/>
        <w:ind w:left="524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D3409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Приложение 1.1</w:t>
      </w:r>
      <w:r w:rsidRPr="00D34095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bookmarkEnd w:id="97"/>
    <w:bookmarkEnd w:id="98"/>
    <w:p w:rsidR="00052EC2" w:rsidRPr="00D34095" w:rsidRDefault="00052EC2" w:rsidP="00052EC2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sz w:val="28"/>
          <w:szCs w:val="20"/>
        </w:rPr>
        <w:t xml:space="preserve">                                                                          </w:t>
      </w:r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к </w:t>
      </w:r>
      <w:r w:rsidRPr="0011538B">
        <w:rPr>
          <w:rFonts w:ascii="Times New Roman" w:eastAsia="Calibri" w:hAnsi="Times New Roman" w:cs="Times New Roman"/>
          <w:sz w:val="28"/>
          <w:szCs w:val="20"/>
        </w:rPr>
        <w:t>Административно</w:t>
      </w:r>
      <w:r>
        <w:rPr>
          <w:rFonts w:ascii="Times New Roman" w:eastAsia="Calibri" w:hAnsi="Times New Roman" w:cs="Times New Roman"/>
          <w:sz w:val="28"/>
          <w:szCs w:val="20"/>
        </w:rPr>
        <w:t>му</w:t>
      </w:r>
      <w:r w:rsidRPr="0011538B">
        <w:rPr>
          <w:rFonts w:ascii="Times New Roman" w:eastAsia="Calibri" w:hAnsi="Times New Roman" w:cs="Times New Roman"/>
          <w:sz w:val="28"/>
          <w:szCs w:val="20"/>
        </w:rPr>
        <w:t xml:space="preserve"> регламент</w:t>
      </w:r>
      <w:r>
        <w:rPr>
          <w:rFonts w:ascii="Times New Roman" w:eastAsia="Calibri" w:hAnsi="Times New Roman" w:cs="Times New Roman"/>
          <w:sz w:val="28"/>
          <w:szCs w:val="20"/>
        </w:rPr>
        <w:t>у</w:t>
      </w:r>
    </w:p>
    <w:p w:rsidR="00D34095" w:rsidRPr="00D34095" w:rsidRDefault="00D34095" w:rsidP="00D34095">
      <w:pPr>
        <w:spacing w:after="0" w:line="240" w:lineRule="auto"/>
        <w:ind w:left="3828" w:right="-711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D34095" w:rsidRPr="00D34095" w:rsidRDefault="00D34095" w:rsidP="00D34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99" w:name="_Toc5631897"/>
      <w:bookmarkStart w:id="100" w:name="_Toc6313983"/>
      <w:proofErr w:type="gramStart"/>
      <w:r w:rsidRPr="00D340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  <w:r w:rsidRPr="00D3409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заключения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proofErr w:type="gramEnd"/>
    </w:p>
    <w:bookmarkEnd w:id="99"/>
    <w:bookmarkEnd w:id="100"/>
    <w:p w:rsidR="00D34095" w:rsidRPr="00D34095" w:rsidRDefault="00D34095" w:rsidP="00D3409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8"/>
        <w:gridCol w:w="780"/>
        <w:gridCol w:w="5309"/>
      </w:tblGrid>
      <w:tr w:rsidR="00D34095" w:rsidRPr="00D34095" w:rsidTr="000A2AD3">
        <w:trPr>
          <w:trHeight w:val="1639"/>
        </w:trPr>
        <w:tc>
          <w:tcPr>
            <w:tcW w:w="8787" w:type="dxa"/>
            <w:gridSpan w:val="3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bookmarkStart w:id="101" w:name="_Toc106626234"/>
            <w:r w:rsidRPr="00D34095">
              <w:rPr>
                <w:rFonts w:ascii="Times New Roman" w:eastAsia="Calibri" w:hAnsi="Times New Roman" w:cs="Arial"/>
                <w:bCs/>
                <w:sz w:val="24"/>
                <w:szCs w:val="24"/>
                <w:lang w:eastAsia="ru-RU"/>
              </w:rPr>
              <w:t>ЗАКЛЮЧЕНИЕ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bCs/>
                <w:sz w:val="24"/>
                <w:szCs w:val="24"/>
                <w:lang w:eastAsia="ru-RU"/>
              </w:rPr>
              <w:t xml:space="preserve">  об оценке соответствия помещения (многоквартирного дома) требованиям,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bCs/>
                <w:sz w:val="24"/>
                <w:szCs w:val="24"/>
                <w:lang w:eastAsia="ru-RU"/>
              </w:rPr>
              <w:t xml:space="preserve">    установленным в Положении о признании помещения жилым помещением,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bCs/>
                <w:sz w:val="24"/>
                <w:szCs w:val="24"/>
                <w:lang w:eastAsia="ru-RU"/>
              </w:rPr>
              <w:t xml:space="preserve">   жилого помещения </w:t>
            </w:r>
            <w:proofErr w:type="gramStart"/>
            <w:r w:rsidRPr="00D34095">
              <w:rPr>
                <w:rFonts w:ascii="Times New Roman" w:eastAsia="Calibri" w:hAnsi="Times New Roman" w:cs="Arial"/>
                <w:bCs/>
                <w:sz w:val="24"/>
                <w:szCs w:val="24"/>
                <w:lang w:eastAsia="ru-RU"/>
              </w:rPr>
              <w:t>непригодным</w:t>
            </w:r>
            <w:proofErr w:type="gramEnd"/>
            <w:r w:rsidRPr="00D34095">
              <w:rPr>
                <w:rFonts w:ascii="Times New Roman" w:eastAsia="Calibri" w:hAnsi="Times New Roman" w:cs="Arial"/>
                <w:bCs/>
                <w:sz w:val="24"/>
                <w:szCs w:val="24"/>
                <w:lang w:eastAsia="ru-RU"/>
              </w:rPr>
              <w:t xml:space="preserve"> для проживания, многоквартирного дома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bCs/>
                <w:sz w:val="24"/>
                <w:szCs w:val="24"/>
                <w:lang w:eastAsia="ru-RU"/>
              </w:rPr>
              <w:t xml:space="preserve">   аварийным и подлежащим сносу или реконструкции, садового дома жилым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bCs/>
                <w:sz w:val="24"/>
                <w:szCs w:val="24"/>
                <w:lang w:eastAsia="ru-RU"/>
              </w:rPr>
              <w:t xml:space="preserve">                  домом и жилого дома садовым домом</w:t>
            </w:r>
            <w:r w:rsidRPr="00D34095">
              <w:rPr>
                <w:rFonts w:ascii="Times New Roman" w:eastAsia="Calibri" w:hAnsi="Times New Roman" w:cs="Arial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c>
          <w:tcPr>
            <w:tcW w:w="3478" w:type="dxa"/>
            <w:gridSpan w:val="2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Arial" w:eastAsia="Calibri" w:hAnsi="Arial" w:cs="Arial"/>
                <w:sz w:val="20"/>
                <w:szCs w:val="20"/>
                <w:lang w:eastAsia="ru-RU"/>
              </w:rPr>
              <w:t>№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________________________</w:t>
            </w:r>
          </w:p>
        </w:tc>
        <w:tc>
          <w:tcPr>
            <w:tcW w:w="5309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(дата)</w:t>
            </w:r>
          </w:p>
        </w:tc>
      </w:tr>
      <w:tr w:rsidR="00D34095" w:rsidRPr="00D34095" w:rsidTr="000A2AD3">
        <w:tc>
          <w:tcPr>
            <w:tcW w:w="8787" w:type="dxa"/>
            <w:gridSpan w:val="3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(месторасположение помещения, в том числе наименования населенного пункта и улицы, номера дома и квартиры)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Межведомственная комиссия, назначенная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______________________________________________________________________,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(кем назначена, наименование федерального органа 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 составе председателя 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наличии), занимаемая должность и место работы)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 членов комиссии 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наличии), занимаемая должность и место работы)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при участии приглашенных экспертов 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наличии), занимаемая должность и место работы)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 приглашенного собственника помещения или уполномоченного им лица 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наличии), занимаемая должность и место работы)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рассмотренных документов 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(приводится перечень документов)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 на основании акта межведомственной комиссии, составленного по результатам обследования, 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(приводится заключение, взятое из акта обследования (в случае проведения обследования), или указывается, что на основании решения межведомственной комиссии обследование не проводилось)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приняла заключение о 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(приводится обоснование принятого межведомственной комиссией заключения об оценке соответствия жилого помещения требованиям, установленным в Положении о признании в установленном порядке жилых помещений жилищного фонда непригодными для проживания)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к заключению: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а) перечень рассмотренных документов;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б) акт обследования помещения (в случае проведения обследования);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в) перечень других материалов, запрошенных межведомственной комиссией;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г) особое мнение членов межведомственной комиссии: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_____________________________________________________________________.</w:t>
            </w:r>
          </w:p>
        </w:tc>
      </w:tr>
      <w:tr w:rsidR="00D34095" w:rsidRPr="00D34095" w:rsidTr="000A2AD3">
        <w:tc>
          <w:tcPr>
            <w:tcW w:w="8787" w:type="dxa"/>
            <w:gridSpan w:val="3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Председатель межведомственной комиссии</w:t>
            </w:r>
          </w:p>
        </w:tc>
      </w:tr>
      <w:tr w:rsidR="00D34095" w:rsidRPr="00D34095" w:rsidTr="000A2AD3">
        <w:tc>
          <w:tcPr>
            <w:tcW w:w="2698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089" w:type="dxa"/>
            <w:gridSpan w:val="2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  <w:tr w:rsidR="00D34095" w:rsidRPr="00D34095" w:rsidTr="000A2AD3">
        <w:tc>
          <w:tcPr>
            <w:tcW w:w="8787" w:type="dxa"/>
            <w:gridSpan w:val="3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Члены межведомственной комиссии</w:t>
            </w:r>
          </w:p>
        </w:tc>
      </w:tr>
      <w:tr w:rsidR="00D34095" w:rsidRPr="00D34095" w:rsidTr="000A2AD3">
        <w:tc>
          <w:tcPr>
            <w:tcW w:w="2698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089" w:type="dxa"/>
            <w:gridSpan w:val="2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  <w:tr w:rsidR="00D34095" w:rsidRPr="00D34095" w:rsidTr="000A2AD3">
        <w:tc>
          <w:tcPr>
            <w:tcW w:w="2698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089" w:type="dxa"/>
            <w:gridSpan w:val="2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</w:tbl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pageBreakBefore/>
        <w:tabs>
          <w:tab w:val="left" w:pos="623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 xml:space="preserve">                   </w:t>
      </w:r>
      <w:r w:rsidR="00FA5A8B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</w:t>
      </w:r>
      <w:r w:rsidRPr="00D34095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Приложение 1.2</w:t>
      </w:r>
    </w:p>
    <w:p w:rsidR="00FA5A8B" w:rsidRPr="00D34095" w:rsidRDefault="00D34095" w:rsidP="00FA5A8B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D34095">
        <w:rPr>
          <w:rFonts w:ascii="Times New Roman" w:eastAsia="Calibri" w:hAnsi="Times New Roman" w:cs="Arial"/>
          <w:sz w:val="28"/>
          <w:szCs w:val="24"/>
          <w:lang w:eastAsia="ru-RU"/>
        </w:rPr>
        <w:t xml:space="preserve">                                                     </w:t>
      </w:r>
      <w:r w:rsidR="00FA5A8B">
        <w:rPr>
          <w:rFonts w:ascii="Times New Roman" w:eastAsia="Calibri" w:hAnsi="Times New Roman" w:cs="Arial"/>
          <w:sz w:val="28"/>
          <w:szCs w:val="24"/>
          <w:lang w:eastAsia="ru-RU"/>
        </w:rPr>
        <w:t xml:space="preserve">                 </w:t>
      </w:r>
      <w:r w:rsidRPr="00D34095">
        <w:rPr>
          <w:rFonts w:ascii="Times New Roman" w:eastAsia="Calibri" w:hAnsi="Times New Roman" w:cs="Arial"/>
          <w:sz w:val="28"/>
          <w:szCs w:val="24"/>
          <w:lang w:eastAsia="ru-RU"/>
        </w:rPr>
        <w:t xml:space="preserve"> </w:t>
      </w:r>
      <w:r w:rsidR="00FA5A8B" w:rsidRPr="00D34095">
        <w:rPr>
          <w:rFonts w:ascii="Times New Roman" w:eastAsia="Calibri" w:hAnsi="Times New Roman" w:cs="Times New Roman"/>
          <w:sz w:val="28"/>
          <w:szCs w:val="20"/>
        </w:rPr>
        <w:t xml:space="preserve">к </w:t>
      </w:r>
      <w:r w:rsidR="00FA5A8B" w:rsidRPr="0011538B">
        <w:rPr>
          <w:rFonts w:ascii="Times New Roman" w:eastAsia="Calibri" w:hAnsi="Times New Roman" w:cs="Times New Roman"/>
          <w:sz w:val="28"/>
          <w:szCs w:val="20"/>
        </w:rPr>
        <w:t>Административно</w:t>
      </w:r>
      <w:r w:rsidR="00FA5A8B">
        <w:rPr>
          <w:rFonts w:ascii="Times New Roman" w:eastAsia="Calibri" w:hAnsi="Times New Roman" w:cs="Times New Roman"/>
          <w:sz w:val="28"/>
          <w:szCs w:val="20"/>
        </w:rPr>
        <w:t>му</w:t>
      </w:r>
      <w:r w:rsidR="00FA5A8B" w:rsidRPr="0011538B">
        <w:rPr>
          <w:rFonts w:ascii="Times New Roman" w:eastAsia="Calibri" w:hAnsi="Times New Roman" w:cs="Times New Roman"/>
          <w:sz w:val="28"/>
          <w:szCs w:val="20"/>
        </w:rPr>
        <w:t xml:space="preserve"> регламент</w:t>
      </w:r>
      <w:r w:rsidR="00FA5A8B">
        <w:rPr>
          <w:rFonts w:ascii="Times New Roman" w:eastAsia="Calibri" w:hAnsi="Times New Roman" w:cs="Times New Roman"/>
          <w:sz w:val="28"/>
          <w:szCs w:val="20"/>
        </w:rPr>
        <w:t>у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8"/>
        <w:gridCol w:w="1697"/>
        <w:gridCol w:w="4881"/>
      </w:tblGrid>
      <w:tr w:rsidR="00D34095" w:rsidRPr="00D34095" w:rsidTr="000A2AD3">
        <w:tc>
          <w:tcPr>
            <w:tcW w:w="9276" w:type="dxa"/>
            <w:gridSpan w:val="3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8"/>
                <w:szCs w:val="24"/>
              </w:rPr>
              <w:t>АКТ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8"/>
                <w:szCs w:val="24"/>
              </w:rPr>
              <w:t>обследования жилого помещения</w:t>
            </w:r>
          </w:p>
        </w:tc>
      </w:tr>
      <w:tr w:rsidR="00D34095" w:rsidRPr="00D34095" w:rsidTr="000A2AD3">
        <w:tc>
          <w:tcPr>
            <w:tcW w:w="4395" w:type="dxa"/>
            <w:gridSpan w:val="2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Arial" w:eastAsia="Calibri" w:hAnsi="Arial" w:cs="Arial"/>
                <w:sz w:val="20"/>
                <w:szCs w:val="20"/>
                <w:lang w:eastAsia="ru-RU"/>
              </w:rPr>
              <w:t>№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________________________</w:t>
            </w:r>
          </w:p>
        </w:tc>
        <w:tc>
          <w:tcPr>
            <w:tcW w:w="4881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(дата)</w:t>
            </w:r>
          </w:p>
        </w:tc>
      </w:tr>
      <w:tr w:rsidR="00D34095" w:rsidRPr="00D34095" w:rsidTr="000A2AD3">
        <w:tc>
          <w:tcPr>
            <w:tcW w:w="9276" w:type="dxa"/>
            <w:gridSpan w:val="3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(месторасположение помещения, в том числе наименования населенного пункта и улицы, номера дома и квартиры)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Межведомственная комиссия, назначенная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______________________________________________________________________,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ind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(кем назначена, наименование федерального органа 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 составе председателя 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наличии), занимаемая должность и место работы)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 членов комиссии 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наличии), занимаемая должность и место работы)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при участии приглашенных экспертов 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наличии), занимаемая должность и место работы)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 приглашенного собственника помещения или уполномоченного им лица 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(фамилия, имя, отчество (при наличии), занимаемая должность и место работы) произвела обследование помещения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по заявлению 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(реквизиты заявителя: фамилия, имя, отчество (при наличии) и адрес - для физического лица, наименование организации и занимаемая должность - для юридического лица)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 составила настоящий акт обследования помещения 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(адрес, принадлежность помещения, кадастровый номер, год ввода в эксплуатацию)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Краткое описание состояния жилого помещения, несущих строительных конструкций инженерных систем здания, оборудования и механизмов и прилегающей к зданию территории 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несоответствиях установленным требованиям с указанием фактических значений показателя или описанием конкретного несоответствия 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Оценка результатов проведенного инструментального контроля и других видов контроля и исследований 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(кем проведен контроль (испытание), по каким показателям, какие фактические значения получены)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Рекомендации межведомственной комиссии и предлагаемые меры, которые необходимо принять для обеспечения безопасности или создания нормальных условий для постоянного проживания 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Заключение межведомственной комиссии по результатам обследования помещения 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к акту: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а) результаты инструментального контроля;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б) результаты лабораторных испытаний;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в) результаты исследований;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г) заключения экспертов специализированных организаций;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д) другие материалы по решению межведомственной комиссии.</w:t>
            </w:r>
          </w:p>
        </w:tc>
      </w:tr>
      <w:tr w:rsidR="00D34095" w:rsidRPr="00D34095" w:rsidTr="000A2AD3">
        <w:tc>
          <w:tcPr>
            <w:tcW w:w="9276" w:type="dxa"/>
            <w:gridSpan w:val="3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Председатель межведомственной комиссии</w:t>
            </w:r>
          </w:p>
        </w:tc>
      </w:tr>
      <w:tr w:rsidR="00D34095" w:rsidRPr="00D34095" w:rsidTr="000A2AD3">
        <w:tc>
          <w:tcPr>
            <w:tcW w:w="2698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578" w:type="dxa"/>
            <w:gridSpan w:val="2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  <w:tr w:rsidR="00D34095" w:rsidRPr="00D34095" w:rsidTr="000A2AD3">
        <w:tc>
          <w:tcPr>
            <w:tcW w:w="9276" w:type="dxa"/>
            <w:gridSpan w:val="3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Члены межведомственной комиссии</w:t>
            </w:r>
          </w:p>
        </w:tc>
      </w:tr>
      <w:tr w:rsidR="00D34095" w:rsidRPr="00D34095" w:rsidTr="000A2AD3">
        <w:tc>
          <w:tcPr>
            <w:tcW w:w="2698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578" w:type="dxa"/>
            <w:gridSpan w:val="2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  <w:tr w:rsidR="00D34095" w:rsidRPr="00D34095" w:rsidTr="000A2AD3">
        <w:tc>
          <w:tcPr>
            <w:tcW w:w="2698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578" w:type="dxa"/>
            <w:gridSpan w:val="2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  <w:tr w:rsidR="00D34095" w:rsidRPr="00D34095" w:rsidTr="000A2AD3">
        <w:tc>
          <w:tcPr>
            <w:tcW w:w="2698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578" w:type="dxa"/>
            <w:gridSpan w:val="2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  <w:tr w:rsidR="00D34095" w:rsidRPr="00D34095" w:rsidTr="000A2AD3">
        <w:tc>
          <w:tcPr>
            <w:tcW w:w="2698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578" w:type="dxa"/>
            <w:gridSpan w:val="2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</w:t>
            </w:r>
            <w:proofErr w:type="gramEnd"/>
          </w:p>
        </w:tc>
      </w:tr>
    </w:tbl>
    <w:p w:rsidR="00D34095" w:rsidRPr="00D34095" w:rsidRDefault="00D34095" w:rsidP="00D34095">
      <w:pPr>
        <w:spacing w:line="240" w:lineRule="auto"/>
        <w:ind w:firstLine="5954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02" w:name="_Toc142471802"/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03" w:name="_Toc91253271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D34095" w:rsidRPr="00D34095" w:rsidRDefault="00D34095" w:rsidP="004940FC">
      <w:pPr>
        <w:keepNext/>
        <w:spacing w:after="0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3409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br w:type="page"/>
      </w:r>
      <w:bookmarkStart w:id="104" w:name="_Toc107861867"/>
      <w:r w:rsidR="004940F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 xml:space="preserve">                                                                          </w:t>
      </w:r>
      <w:r w:rsidRPr="00D34095"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  <w:bookmarkEnd w:id="104"/>
    </w:p>
    <w:p w:rsidR="004940FC" w:rsidRPr="00D34095" w:rsidRDefault="004940FC" w:rsidP="004940FC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r>
        <w:rPr>
          <w:rFonts w:ascii="Times New Roman" w:eastAsia="Calibri" w:hAnsi="Times New Roman" w:cs="Times New Roman"/>
          <w:sz w:val="28"/>
          <w:szCs w:val="20"/>
        </w:rPr>
        <w:t xml:space="preserve">                                                                         </w:t>
      </w:r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к </w:t>
      </w:r>
      <w:r w:rsidRPr="0011538B">
        <w:rPr>
          <w:rFonts w:ascii="Times New Roman" w:eastAsia="Calibri" w:hAnsi="Times New Roman" w:cs="Times New Roman"/>
          <w:sz w:val="28"/>
          <w:szCs w:val="20"/>
        </w:rPr>
        <w:t>Административно</w:t>
      </w:r>
      <w:r>
        <w:rPr>
          <w:rFonts w:ascii="Times New Roman" w:eastAsia="Calibri" w:hAnsi="Times New Roman" w:cs="Times New Roman"/>
          <w:sz w:val="28"/>
          <w:szCs w:val="20"/>
        </w:rPr>
        <w:t>му</w:t>
      </w:r>
      <w:r w:rsidRPr="0011538B">
        <w:rPr>
          <w:rFonts w:ascii="Times New Roman" w:eastAsia="Calibri" w:hAnsi="Times New Roman" w:cs="Times New Roman"/>
          <w:sz w:val="28"/>
          <w:szCs w:val="20"/>
        </w:rPr>
        <w:t xml:space="preserve"> регламент</w:t>
      </w:r>
      <w:r>
        <w:rPr>
          <w:rFonts w:ascii="Times New Roman" w:eastAsia="Calibri" w:hAnsi="Times New Roman" w:cs="Times New Roman"/>
          <w:sz w:val="28"/>
          <w:szCs w:val="20"/>
        </w:rPr>
        <w:t>у</w:t>
      </w:r>
    </w:p>
    <w:p w:rsidR="00D34095" w:rsidRPr="00D34095" w:rsidRDefault="00D34095" w:rsidP="00D3409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Форма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решения об отказе в предоставлении муниципальной услуги</w:t>
      </w:r>
      <w:bookmarkEnd w:id="103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«Признание в установленном порядке жилых помещений жилищного фонда непригодными для проживания»</w:t>
      </w: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(оформляется на официальном бланке Администрации)</w:t>
      </w: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340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Кому: _____________________________________________________________________________________________ </w:t>
      </w:r>
      <w:proofErr w:type="gramStart"/>
      <w:r w:rsidRPr="00D34095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D340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ФИО (последнее при наличии) </w:t>
      </w:r>
      <w:proofErr w:type="gramEnd"/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340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физического лица, </w:t>
      </w: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340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индивидуального </w:t>
      </w: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340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предпринимателя </w:t>
      </w: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340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или полное наименование </w:t>
      </w: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40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юридического лица</w:t>
      </w:r>
      <w:r w:rsidRPr="00D340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 </w:t>
      </w:r>
    </w:p>
    <w:p w:rsidR="00D34095" w:rsidRPr="00D34095" w:rsidRDefault="00D34095" w:rsidP="00D34095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D3409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>В соответствии с _____ (</w:t>
      </w:r>
      <w:r w:rsidRPr="00D34095">
        <w:rPr>
          <w:rFonts w:ascii="Times New Roman" w:eastAsia="Calibri" w:hAnsi="Times New Roman" w:cs="Times New Roman"/>
          <w:i/>
          <w:sz w:val="28"/>
          <w:szCs w:val="28"/>
        </w:rPr>
        <w:t xml:space="preserve">указать </w:t>
      </w:r>
      <w:r w:rsidRPr="00D340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Административный регламент) на основании которого принято данное решение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Администрация _____ (</w:t>
      </w:r>
      <w:r w:rsidRPr="00D34095">
        <w:rPr>
          <w:rFonts w:ascii="Times New Roman" w:eastAsia="Calibri" w:hAnsi="Times New Roman" w:cs="Times New Roman"/>
          <w:i/>
          <w:sz w:val="28"/>
          <w:szCs w:val="28"/>
        </w:rPr>
        <w:t>указать полное наименование Администрации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(далее – Администрация) рассмотрела запрос о предоставлении муниципальной услуги «Признание в установленном порядке жилых помещений жилищного фонда непригодными для проживания» № _____ (</w:t>
      </w:r>
      <w:r w:rsidRPr="00D34095">
        <w:rPr>
          <w:rFonts w:ascii="Times New Roman" w:eastAsia="Calibri" w:hAnsi="Times New Roman" w:cs="Times New Roman"/>
          <w:i/>
          <w:sz w:val="28"/>
          <w:szCs w:val="28"/>
        </w:rPr>
        <w:t>указать регистрационный номер запроса</w:t>
      </w:r>
      <w:r w:rsidRPr="00D34095">
        <w:rPr>
          <w:rFonts w:ascii="Times New Roman" w:eastAsia="Calibri" w:hAnsi="Times New Roman" w:cs="Times New Roman"/>
          <w:sz w:val="28"/>
          <w:szCs w:val="28"/>
        </w:rPr>
        <w:t>) (далее соответственно – запрос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</w:rPr>
        <w:t>, муниципальная услуга) и приняло решение об отказе в предоставлении муниципальной услуги по следующему основанию: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402"/>
        <w:gridCol w:w="2979"/>
      </w:tblGrid>
      <w:tr w:rsidR="00D34095" w:rsidRPr="00D34095" w:rsidTr="000A2AD3">
        <w:tc>
          <w:tcPr>
            <w:tcW w:w="3085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Ссылка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соответствующий подпункт пункта 10.2 Административного регламента, в котором содержится основание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отказа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3402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основания для отказа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предоставлении муниципальной услуги</w:t>
            </w:r>
          </w:p>
        </w:tc>
        <w:tc>
          <w:tcPr>
            <w:tcW w:w="2979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Разъяснение причины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принятия решения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 отказе в предоставлении муниципальной услуги</w:t>
            </w:r>
          </w:p>
        </w:tc>
      </w:tr>
      <w:tr w:rsidR="00D34095" w:rsidRPr="00D34095" w:rsidTr="000A2AD3">
        <w:trPr>
          <w:trHeight w:val="507"/>
        </w:trPr>
        <w:tc>
          <w:tcPr>
            <w:tcW w:w="3085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c>
          <w:tcPr>
            <w:tcW w:w="3085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34095" w:rsidRPr="00D34095" w:rsidRDefault="00D34095" w:rsidP="00D340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 вправе повторно обратиться в Администрацию с запросом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после устранения указанного основания для отказа в предоставлении муниципальной услуги.</w:t>
      </w:r>
    </w:p>
    <w:p w:rsidR="00D34095" w:rsidRPr="00D34095" w:rsidRDefault="00D34095" w:rsidP="00D340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путем направления жалобы в соответствии с разделом </w:t>
      </w:r>
      <w:r w:rsidRPr="00D34095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«Досудебный (внесудебный) порядок обжалования решений и действий (бездействия) Администрации, МФЦ, а также их должностных лиц, муниципальных служащих и работников» Административного регламента, а также в судебном порядке в соответствии с законодательством Российской Федерации.</w:t>
      </w:r>
      <w:proofErr w:type="gramEnd"/>
    </w:p>
    <w:p w:rsidR="00D34095" w:rsidRPr="00D34095" w:rsidRDefault="00D34095" w:rsidP="00D340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Дополнительно информируем:</w:t>
      </w:r>
    </w:p>
    <w:p w:rsidR="00D34095" w:rsidRPr="00D34095" w:rsidRDefault="00D34095" w:rsidP="00D340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_____ (</w:t>
      </w:r>
      <w:r w:rsidRPr="00D34095">
        <w:rPr>
          <w:rFonts w:ascii="Times New Roman" w:eastAsia="Calibri" w:hAnsi="Times New Roman" w:cs="Times New Roman"/>
          <w:i/>
          <w:sz w:val="28"/>
          <w:szCs w:val="28"/>
        </w:rPr>
        <w:t xml:space="preserve">указывается информация, необходимая для устранения оснований для отказа в предоставлении муниципальной услуги, </w:t>
      </w:r>
      <w:r w:rsidRPr="00D34095">
        <w:rPr>
          <w:rFonts w:ascii="Times New Roman" w:eastAsia="Calibri" w:hAnsi="Times New Roman" w:cs="Times New Roman"/>
          <w:i/>
          <w:sz w:val="28"/>
          <w:szCs w:val="28"/>
        </w:rPr>
        <w:br/>
        <w:t>а также иная дополнительная информация при необходимости</w:t>
      </w:r>
      <w:r w:rsidRPr="00D3409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34095" w:rsidRPr="00D34095" w:rsidRDefault="00D34095" w:rsidP="00D340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D340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787D9D" w:rsidP="00787D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7D9D">
        <w:rPr>
          <w:rFonts w:ascii="Times New Roman" w:eastAsia="Calibri" w:hAnsi="Times New Roman" w:cs="Times New Roman"/>
          <w:sz w:val="28"/>
          <w:szCs w:val="28"/>
        </w:rPr>
        <w:t>Заместитель главы администрации</w:t>
      </w:r>
      <w:r w:rsidR="00D34095" w:rsidRPr="00D3409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D34095" w:rsidRPr="00D34095">
        <w:rPr>
          <w:rFonts w:ascii="Times New Roman" w:eastAsia="Calibri" w:hAnsi="Times New Roman" w:cs="Times New Roman"/>
          <w:sz w:val="28"/>
          <w:szCs w:val="28"/>
        </w:rPr>
        <w:t xml:space="preserve">__________                                                        </w:t>
      </w:r>
    </w:p>
    <w:p w:rsidR="00D34095" w:rsidRPr="00787D9D" w:rsidRDefault="00D34095" w:rsidP="00787D9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87D9D">
        <w:rPr>
          <w:rFonts w:ascii="Times New Roman" w:eastAsia="Calibri" w:hAnsi="Times New Roman" w:cs="Times New Roman"/>
          <w:sz w:val="20"/>
          <w:szCs w:val="20"/>
        </w:rPr>
        <w:t xml:space="preserve">                    (подпись, фамилия, инициалы)</w:t>
      </w:r>
      <w:r w:rsidRPr="00787D9D">
        <w:rPr>
          <w:rFonts w:ascii="Times New Roman" w:eastAsia="Calibri" w:hAnsi="Times New Roman" w:cs="Times New Roman"/>
          <w:sz w:val="20"/>
          <w:szCs w:val="20"/>
        </w:rPr>
        <w:br/>
      </w:r>
    </w:p>
    <w:p w:rsidR="00D34095" w:rsidRPr="00D34095" w:rsidRDefault="00D34095" w:rsidP="00D3409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«__» _____202_</w:t>
      </w:r>
    </w:p>
    <w:p w:rsidR="00D34095" w:rsidRPr="00D34095" w:rsidRDefault="00D34095" w:rsidP="00D34095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4095" w:rsidRPr="00D34095" w:rsidRDefault="00D34095" w:rsidP="00D34095">
      <w:pPr>
        <w:keepNext/>
        <w:keepLines/>
        <w:spacing w:before="200" w:after="0"/>
        <w:outlineLvl w:val="1"/>
        <w:rPr>
          <w:rFonts w:ascii="Times New Roman" w:eastAsia="Times New Roman" w:hAnsi="Times New Roman" w:cs="Times New Roman"/>
          <w:bCs/>
          <w:strike/>
          <w:color w:val="FF0000"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bCs/>
          <w:strike/>
          <w:color w:val="FF0000"/>
          <w:sz w:val="28"/>
          <w:szCs w:val="28"/>
        </w:rPr>
        <w:t xml:space="preserve"> </w:t>
      </w:r>
    </w:p>
    <w:p w:rsidR="00D34095" w:rsidRPr="00D34095" w:rsidRDefault="00D34095" w:rsidP="00D34095">
      <w:pPr>
        <w:keepNext/>
        <w:spacing w:after="0"/>
        <w:ind w:firstLine="538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105" w:name="_Toc142471803"/>
      <w:bookmarkEnd w:id="102"/>
    </w:p>
    <w:bookmarkEnd w:id="101"/>
    <w:bookmarkEnd w:id="105"/>
    <w:p w:rsidR="00D34095" w:rsidRPr="00D34095" w:rsidRDefault="00D34095" w:rsidP="00D34095">
      <w:pPr>
        <w:keepNext/>
        <w:pageBreakBefore/>
        <w:spacing w:after="0"/>
        <w:ind w:firstLine="5387"/>
        <w:outlineLvl w:val="0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34095">
        <w:rPr>
          <w:rFonts w:ascii="Times New Roman" w:eastAsia="Times New Roman" w:hAnsi="Times New Roman" w:cs="Times New Roman"/>
          <w:sz w:val="28"/>
          <w:szCs w:val="24"/>
        </w:rPr>
        <w:lastRenderedPageBreak/>
        <w:t>Приложение 3</w:t>
      </w: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bookmarkStart w:id="106" w:name="_Toc106626235"/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                                                    </w:t>
      </w:r>
      <w:r w:rsidR="0011538B">
        <w:rPr>
          <w:rFonts w:ascii="Times New Roman" w:eastAsia="Calibri" w:hAnsi="Times New Roman" w:cs="Times New Roman"/>
          <w:sz w:val="28"/>
          <w:szCs w:val="20"/>
        </w:rPr>
        <w:t xml:space="preserve">                      </w:t>
      </w:r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к </w:t>
      </w:r>
      <w:bookmarkEnd w:id="106"/>
      <w:r w:rsidR="0011538B" w:rsidRPr="0011538B">
        <w:rPr>
          <w:rFonts w:ascii="Times New Roman" w:eastAsia="Calibri" w:hAnsi="Times New Roman" w:cs="Times New Roman"/>
          <w:sz w:val="28"/>
          <w:szCs w:val="20"/>
        </w:rPr>
        <w:t>Административно</w:t>
      </w:r>
      <w:r w:rsidR="0011538B">
        <w:rPr>
          <w:rFonts w:ascii="Times New Roman" w:eastAsia="Calibri" w:hAnsi="Times New Roman" w:cs="Times New Roman"/>
          <w:sz w:val="28"/>
          <w:szCs w:val="20"/>
        </w:rPr>
        <w:t>му</w:t>
      </w:r>
      <w:r w:rsidR="0011538B" w:rsidRPr="0011538B">
        <w:rPr>
          <w:rFonts w:ascii="Times New Roman" w:eastAsia="Calibri" w:hAnsi="Times New Roman" w:cs="Times New Roman"/>
          <w:sz w:val="28"/>
          <w:szCs w:val="20"/>
        </w:rPr>
        <w:t xml:space="preserve"> регламент</w:t>
      </w:r>
      <w:r w:rsidR="0011538B">
        <w:rPr>
          <w:rFonts w:ascii="Times New Roman" w:eastAsia="Calibri" w:hAnsi="Times New Roman" w:cs="Times New Roman"/>
          <w:sz w:val="28"/>
          <w:szCs w:val="20"/>
        </w:rPr>
        <w:t>у</w:t>
      </w: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bookmarkStart w:id="107" w:name="_Toc106626236"/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                                                                              </w:t>
      </w:r>
      <w:bookmarkEnd w:id="107"/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0"/>
          <w:lang w:eastAsia="ar-SA"/>
        </w:rPr>
      </w:pP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08" w:name="_Toc106626237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Перечень нормативных правовых актов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Российской Федерации, </w:t>
      </w:r>
      <w:r w:rsidRPr="00D34095">
        <w:rPr>
          <w:rFonts w:ascii="Times New Roman" w:eastAsia="Calibri" w:hAnsi="Times New Roman" w:cs="Times New Roman"/>
          <w:sz w:val="28"/>
          <w:szCs w:val="28"/>
          <w:lang w:eastAsia="ar-SA"/>
        </w:rPr>
        <w:t>нормативных правовых актов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области,</w:t>
      </w:r>
      <w:bookmarkEnd w:id="108"/>
    </w:p>
    <w:p w:rsidR="00D34095" w:rsidRPr="00D34095" w:rsidRDefault="00D34095" w:rsidP="00D34095">
      <w:pPr>
        <w:spacing w:after="0"/>
        <w:ind w:left="851"/>
        <w:contextualSpacing/>
        <w:jc w:val="center"/>
        <w:rPr>
          <w:rFonts w:ascii="Calibri" w:eastAsia="Calibri" w:hAnsi="Calibri" w:cs="Times New Roman"/>
          <w:b/>
        </w:rPr>
      </w:pPr>
      <w:bookmarkStart w:id="109" w:name="_Toc106626238"/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>регулирующих предоставление муниципальной услуги</w:t>
      </w:r>
      <w:bookmarkEnd w:id="109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4095">
        <w:rPr>
          <w:rFonts w:ascii="Times New Roman" w:eastAsia="Calibri" w:hAnsi="Times New Roman" w:cs="Times New Roman"/>
          <w:sz w:val="24"/>
          <w:szCs w:val="24"/>
        </w:rPr>
        <w:t>«</w:t>
      </w:r>
      <w:r w:rsidRPr="00D34095">
        <w:rPr>
          <w:rFonts w:ascii="Times New Roman" w:eastAsia="Calibri" w:hAnsi="Times New Roman" w:cs="Times New Roman"/>
          <w:sz w:val="28"/>
          <w:szCs w:val="28"/>
        </w:rPr>
        <w:t>Признание в установленном порядке жилых помещений жилищного фонда непригодными для проживания»</w:t>
      </w:r>
      <w:proofErr w:type="gramEnd"/>
    </w:p>
    <w:p w:rsidR="00D34095" w:rsidRPr="00D34095" w:rsidRDefault="00D34095" w:rsidP="00D34095">
      <w:pPr>
        <w:spacing w:after="0"/>
        <w:ind w:left="851"/>
        <w:contextualSpacing/>
        <w:jc w:val="both"/>
        <w:rPr>
          <w:rFonts w:ascii="Calibri" w:eastAsia="Calibri" w:hAnsi="Calibri" w:cs="Times New Roman"/>
          <w:b/>
        </w:rPr>
      </w:pPr>
    </w:p>
    <w:p w:rsidR="00D34095" w:rsidRPr="00D34095" w:rsidRDefault="00D34095" w:rsidP="009B2748">
      <w:pPr>
        <w:numPr>
          <w:ilvl w:val="0"/>
          <w:numId w:val="41"/>
        </w:numPr>
        <w:tabs>
          <w:tab w:val="left" w:pos="284"/>
          <w:tab w:val="left" w:pos="426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bCs/>
          <w:sz w:val="28"/>
          <w:szCs w:val="28"/>
        </w:rPr>
        <w:t>Конституция Российской Федерации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  <w:tab w:val="left" w:pos="709"/>
        </w:tabs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095">
        <w:rPr>
          <w:rFonts w:ascii="Times New Roman" w:eastAsia="Calibri" w:hAnsi="Times New Roman" w:cs="Times New Roman"/>
          <w:bCs/>
          <w:sz w:val="28"/>
          <w:szCs w:val="28"/>
        </w:rPr>
        <w:t>Жилищный кодекс Российской Федерации.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Гражданский кодекс Российской Федерации.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Градостроительный кодекс Российской Федерации.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>Федеральный закон от 24.07.2007 № 221-ФЗ «О кадастровой деятельности».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D34095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20.07.2021 № 1228 «Об утверждении Правил разработки и утверждения административных регламентов предоставления государственных услуг,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внесении изменений в некоторые акты Правительства Российской Федерации и признании </w:t>
      </w:r>
      <w:proofErr w:type="gramStart"/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некоторых актов и отдельных положений актов Правительства Российской Федерации».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или реконструкции, садового дома жилым домом и жилого дома садовым домом».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Постановление Правительства </w:t>
      </w:r>
      <w:r w:rsidRPr="00D34095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от 22.12.2012 № 1376 «Об утверждении </w:t>
      </w:r>
      <w:proofErr w:type="gramStart"/>
      <w:r w:rsidRPr="00D34095">
        <w:rPr>
          <w:rFonts w:ascii="Times New Roman" w:eastAsia="Calibri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и муниципальных услуг».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Постановление Правительства Российской Федерации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26.03.2016 № 236 «О требованиях к предоставлению в электронной форме государственных и муниципальных услуг».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 Правительства Российской Федерации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РФ, органами местного самоуправления»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Московской области № 37/2016-ОЗ </w:t>
      </w: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«Кодекс Московской области об административных правонарушениях».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Московской области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121/2009-ОЗ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«Об обеспечении беспрепятственного доступа инвалидов и маломобильных групп населения к объектам социальной, транспортной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инженерной инфраструктур в Московской области»</w:t>
      </w:r>
      <w:r w:rsidRPr="00D340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25.04.2011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365/15 «</w:t>
      </w:r>
      <w:r w:rsidRPr="00D34095">
        <w:rPr>
          <w:rFonts w:ascii="Times New Roman" w:eastAsia="Calibri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08.08.2013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601/33 «Об утверждении Положения об особенностях подачи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  <w:proofErr w:type="gramEnd"/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 Правительства Московской области от 31.10.2018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792/37 «Об утверждении требований к форматам заявлений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Pr="00D34095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 Правительства Московской области от 16.04.2015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253/14 «Об утверждении Порядка осуществления </w:t>
      </w:r>
      <w:proofErr w:type="gramStart"/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контроля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</w:t>
      </w:r>
      <w:proofErr w:type="gramEnd"/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D34095" w:rsidRPr="00D34095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10-57/РВ «О региональном стандарте организации деятельности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многофункциональных центров предоставления государственных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муниципальных услуг в Московской области».</w:t>
      </w:r>
    </w:p>
    <w:p w:rsidR="00D34095" w:rsidRPr="00551BA1" w:rsidRDefault="00D34095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Распоряжение Министерства государственного управления, информационных технологий и связи Московской области от 30.10.2018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10-121/РВ «Об утверждении Положения об осуществлении </w:t>
      </w:r>
      <w:proofErr w:type="gramStart"/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контроля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</w:t>
      </w:r>
      <w:proofErr w:type="gramEnd"/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порядком предоставления государственных и муниципальных услуг </w:t>
      </w:r>
      <w:r w:rsidRPr="00D34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территории Московской области»</w:t>
      </w:r>
      <w:r w:rsidRPr="00D340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51BA1" w:rsidRPr="00551BA1" w:rsidRDefault="00551BA1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Устав Раменского городского округа.</w:t>
      </w:r>
    </w:p>
    <w:p w:rsidR="00551BA1" w:rsidRPr="00D34095" w:rsidRDefault="00551BA1" w:rsidP="009B2748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Постановление Администрации Раменского городского округа от 05.03.2023 № 2490 «Об утверждении Положения «О межведомственной комиссии по признанию помещений жилищного фонда Раменского городского округа Московской области жилыми помещениями, жилого помещения непригодным для проживания и многоквартирного дома аварийным и подлежащим сносу или реконструкции».</w:t>
      </w:r>
    </w:p>
    <w:p w:rsidR="00D34095" w:rsidRPr="00D34095" w:rsidRDefault="00D34095" w:rsidP="009B2748">
      <w:pPr>
        <w:keepNext/>
        <w:keepLines/>
        <w:spacing w:after="0" w:line="240" w:lineRule="auto"/>
        <w:ind w:firstLine="284"/>
        <w:jc w:val="both"/>
        <w:rPr>
          <w:rFonts w:ascii="Cambria" w:eastAsia="Times New Roman" w:hAnsi="Cambria" w:cs="Times New Roman"/>
          <w:b/>
          <w:bCs/>
          <w:color w:val="4F81BD"/>
          <w:sz w:val="28"/>
          <w:szCs w:val="26"/>
        </w:rPr>
      </w:pPr>
      <w:bookmarkStart w:id="110" w:name="_Toc142471804"/>
      <w:bookmarkStart w:id="111" w:name="_Toc106626239"/>
      <w:r w:rsidRPr="00D34095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D34095" w:rsidRPr="00D34095" w:rsidRDefault="00D34095" w:rsidP="00D34095">
      <w:pPr>
        <w:keepNext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34095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 xml:space="preserve">                                               </w:t>
      </w:r>
      <w:r w:rsidR="00800DC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</w:t>
      </w:r>
      <w:r w:rsidRPr="00D34095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Приложение 4</w:t>
      </w:r>
      <w:bookmarkEnd w:id="110"/>
    </w:p>
    <w:p w:rsidR="00800DC2" w:rsidRPr="00D34095" w:rsidRDefault="00D34095" w:rsidP="00800DC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="00800DC2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r w:rsidR="00800DC2" w:rsidRPr="00D34095">
        <w:rPr>
          <w:rFonts w:ascii="Times New Roman" w:eastAsia="Calibri" w:hAnsi="Times New Roman" w:cs="Times New Roman"/>
          <w:sz w:val="28"/>
          <w:szCs w:val="28"/>
        </w:rPr>
        <w:t>Административно</w:t>
      </w:r>
      <w:r w:rsidR="00800DC2">
        <w:rPr>
          <w:rFonts w:ascii="Times New Roman" w:eastAsia="Calibri" w:hAnsi="Times New Roman" w:cs="Times New Roman"/>
          <w:sz w:val="28"/>
          <w:szCs w:val="28"/>
        </w:rPr>
        <w:t>му регламенту</w:t>
      </w: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12" w:name="Par688"/>
      <w:bookmarkEnd w:id="112"/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bookmarkStart w:id="113" w:name="Par778"/>
      <w:bookmarkEnd w:id="113"/>
      <w:r w:rsidRPr="00D34095">
        <w:rPr>
          <w:rFonts w:ascii="Times New Roman" w:eastAsia="Calibri" w:hAnsi="Times New Roman" w:cs="Times New Roman"/>
          <w:sz w:val="28"/>
          <w:szCs w:val="24"/>
          <w:lang w:eastAsia="ru-RU"/>
        </w:rPr>
        <w:t>Форма запроса</w:t>
      </w:r>
    </w:p>
    <w:p w:rsidR="00D34095" w:rsidRPr="00D34095" w:rsidRDefault="00D34095" w:rsidP="00D340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D34095">
        <w:rPr>
          <w:rFonts w:ascii="Times New Roman" w:eastAsia="Calibri" w:hAnsi="Times New Roman" w:cs="Times New Roman"/>
          <w:sz w:val="28"/>
          <w:szCs w:val="24"/>
        </w:rPr>
        <w:t>о предоставлении муниципальной услуги</w:t>
      </w:r>
    </w:p>
    <w:p w:rsidR="00D34095" w:rsidRPr="00D34095" w:rsidRDefault="00D34095" w:rsidP="00D340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D34095">
        <w:rPr>
          <w:rFonts w:ascii="Times New Roman" w:eastAsia="Calibri" w:hAnsi="Times New Roman" w:cs="Times New Roman"/>
          <w:sz w:val="28"/>
          <w:szCs w:val="24"/>
        </w:rPr>
        <w:t>«Признание в установленном порядке жилых помещений жилищного фонда</w:t>
      </w:r>
    </w:p>
    <w:p w:rsidR="00D34095" w:rsidRPr="00BE65F6" w:rsidRDefault="00D34095" w:rsidP="00BE65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D34095">
        <w:rPr>
          <w:rFonts w:ascii="Times New Roman" w:eastAsia="Calibri" w:hAnsi="Times New Roman" w:cs="Times New Roman"/>
          <w:sz w:val="28"/>
          <w:szCs w:val="24"/>
        </w:rPr>
        <w:t>непригодными для проживания»</w:t>
      </w:r>
      <w:bookmarkStart w:id="114" w:name="_GoBack"/>
      <w:bookmarkEnd w:id="114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  <w:gridCol w:w="103"/>
      </w:tblGrid>
      <w:tr w:rsidR="00D34095" w:rsidRPr="00D34095" w:rsidTr="000A2AD3">
        <w:trPr>
          <w:gridAfter w:val="1"/>
          <w:wAfter w:w="103" w:type="dxa"/>
        </w:trPr>
        <w:tc>
          <w:tcPr>
            <w:tcW w:w="4535" w:type="dxa"/>
          </w:tcPr>
          <w:p w:rsidR="00D34095" w:rsidRPr="0056086E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5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Главе </w:t>
            </w:r>
            <w:r w:rsidR="005608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Раменского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городского округа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proofErr w:type="gramStart"/>
            <w:r w:rsidRPr="00D34095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от _____ (</w:t>
            </w: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указать ФИО (последнее </w:t>
            </w:r>
            <w:proofErr w:type="gramEnd"/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при наличии) – для физического лица,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индивидуального предпринимателя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или полное наименование – </w:t>
            </w:r>
            <w:proofErr w:type="gramStart"/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>для</w:t>
            </w:r>
            <w:proofErr w:type="gramEnd"/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>юридического лица</w:t>
            </w:r>
            <w:r w:rsidRPr="00D34095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proofErr w:type="gramStart"/>
            <w:r w:rsidRPr="00D34095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_____ (</w:t>
            </w: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>ФИО (последнее при наличии</w:t>
            </w:r>
            <w:r w:rsidRPr="00D34095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 xml:space="preserve">) </w:t>
            </w:r>
            <w:proofErr w:type="gramEnd"/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 xml:space="preserve">представителя заявителя                                                           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proofErr w:type="gramStart"/>
            <w:r w:rsidRPr="00D34095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_____ (</w:t>
            </w: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указать реквизиты документа, </w:t>
            </w:r>
            <w:proofErr w:type="gramEnd"/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удостоверяющего личность заявителя,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>представителя заявителя</w:t>
            </w:r>
            <w:r w:rsidRPr="00D34095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proofErr w:type="gramStart"/>
            <w:r w:rsidRPr="00D34095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_____ (</w:t>
            </w: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указать реквизиты документа, </w:t>
            </w:r>
            <w:proofErr w:type="gramEnd"/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подтверждающего полномочия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>представителя заявителя</w:t>
            </w:r>
            <w:r w:rsidRPr="00D34095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proofErr w:type="gramStart"/>
            <w:r w:rsidRPr="00D34095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_____(</w:t>
            </w: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указать почтовый адрес </w:t>
            </w:r>
            <w:proofErr w:type="gramEnd"/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(при необходимости), адрес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электронной почты и </w:t>
            </w:r>
            <w:proofErr w:type="gramStart"/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>контактный</w:t>
            </w:r>
            <w:proofErr w:type="gramEnd"/>
            <w:r w:rsidRPr="00D34095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t xml:space="preserve">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телефон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34095" w:rsidRPr="00D34095" w:rsidTr="000A2AD3">
        <w:trPr>
          <w:trHeight w:val="6175"/>
        </w:trPr>
        <w:tc>
          <w:tcPr>
            <w:tcW w:w="9173" w:type="dxa"/>
            <w:gridSpan w:val="3"/>
          </w:tcPr>
          <w:p w:rsidR="00D34095" w:rsidRPr="00D34095" w:rsidRDefault="00D34095" w:rsidP="00917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Запрос о предоставлении муниципальной услуги «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Признание в установленном порядке жилых помещений жилищного фонда</w:t>
            </w:r>
            <w:r w:rsidR="00917B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непригодными для проживания»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Прошу предоставить муниципальную услугу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«Признание в установленном порядке жилых помещений жилищного фонда непригодными для проживания» и признать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жилое помещение 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__________________________________________________________________________,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расположенное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адресу: __________________________________________________,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(адрес, место расположения)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непригодным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проживания __________________________________________________________________________.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запросу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прилагаю: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1. 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2. 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3. ____________________________________________________________________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(указывается перечень документов, предоставляемых Заявителем)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YSpec="cen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79"/>
              <w:gridCol w:w="488"/>
              <w:gridCol w:w="2856"/>
              <w:gridCol w:w="569"/>
              <w:gridCol w:w="3279"/>
            </w:tblGrid>
            <w:tr w:rsidR="00D34095" w:rsidRPr="00D34095" w:rsidTr="000A2AD3">
              <w:trPr>
                <w:trHeight w:val="296"/>
              </w:trPr>
              <w:tc>
                <w:tcPr>
                  <w:tcW w:w="327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34095" w:rsidRPr="00D34095" w:rsidRDefault="00D34095" w:rsidP="00D34095">
                  <w:pPr>
                    <w:tabs>
                      <w:tab w:val="left" w:pos="3840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34095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zh-CN" w:bidi="en-US"/>
                    </w:rPr>
                    <w:t>Заявитель (представитель Заявителя)</w:t>
                  </w:r>
                </w:p>
              </w:tc>
              <w:tc>
                <w:tcPr>
                  <w:tcW w:w="488" w:type="dxa"/>
                  <w:shd w:val="clear" w:color="auto" w:fill="auto"/>
                </w:tcPr>
                <w:p w:rsidR="00D34095" w:rsidRPr="00D34095" w:rsidRDefault="00D34095" w:rsidP="00D34095">
                  <w:pPr>
                    <w:tabs>
                      <w:tab w:val="left" w:pos="3840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zh-CN" w:bidi="en-US"/>
                    </w:rPr>
                  </w:pPr>
                </w:p>
              </w:tc>
              <w:tc>
                <w:tcPr>
                  <w:tcW w:w="285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34095" w:rsidRPr="00D34095" w:rsidRDefault="00D34095" w:rsidP="00D34095">
                  <w:pPr>
                    <w:tabs>
                      <w:tab w:val="left" w:pos="3840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zh-CN" w:bidi="en-US"/>
                    </w:rPr>
                  </w:pPr>
                  <w:r w:rsidRPr="00D34095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zh-CN" w:bidi="en-US"/>
                    </w:rPr>
                    <w:t>Подпись</w:t>
                  </w:r>
                </w:p>
              </w:tc>
              <w:tc>
                <w:tcPr>
                  <w:tcW w:w="569" w:type="dxa"/>
                  <w:shd w:val="clear" w:color="auto" w:fill="auto"/>
                </w:tcPr>
                <w:p w:rsidR="00D34095" w:rsidRPr="00D34095" w:rsidRDefault="00D34095" w:rsidP="00D34095">
                  <w:pPr>
                    <w:tabs>
                      <w:tab w:val="left" w:pos="3840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34095" w:rsidRPr="00D34095" w:rsidRDefault="00D34095" w:rsidP="00D34095">
                  <w:pPr>
                    <w:tabs>
                      <w:tab w:val="left" w:pos="3840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D3409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Расшифровка</w:t>
                  </w:r>
                </w:p>
              </w:tc>
            </w:tr>
          </w:tbl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rPr>
          <w:gridAfter w:val="1"/>
          <w:wAfter w:w="103" w:type="dxa"/>
        </w:trPr>
        <w:tc>
          <w:tcPr>
            <w:tcW w:w="4535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«__» _________ 20__ г.</w:t>
            </w:r>
          </w:p>
        </w:tc>
        <w:tc>
          <w:tcPr>
            <w:tcW w:w="4535" w:type="dxa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color w:val="FF0000"/>
                <w:sz w:val="24"/>
                <w:szCs w:val="24"/>
              </w:rPr>
            </w:pPr>
          </w:p>
        </w:tc>
      </w:tr>
    </w:tbl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  <w:sectPr w:rsidR="00D34095" w:rsidRPr="00D34095" w:rsidSect="000A2A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bookmarkStart w:id="115" w:name="_Toc106626243"/>
      <w:bookmarkEnd w:id="111"/>
      <w:r w:rsidRPr="00D34095">
        <w:rPr>
          <w:rFonts w:ascii="Times New Roman" w:eastAsia="Calibri" w:hAnsi="Times New Roman" w:cs="Times New Roman"/>
          <w:sz w:val="28"/>
          <w:szCs w:val="20"/>
        </w:rPr>
        <w:lastRenderedPageBreak/>
        <w:t xml:space="preserve">                                                                                                Приложение 5</w:t>
      </w: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                                                                      </w:t>
      </w:r>
      <w:r w:rsidR="00A70715">
        <w:rPr>
          <w:rFonts w:ascii="Times New Roman" w:eastAsia="Calibri" w:hAnsi="Times New Roman" w:cs="Times New Roman"/>
          <w:sz w:val="28"/>
          <w:szCs w:val="20"/>
        </w:rPr>
        <w:t xml:space="preserve">                                                         </w:t>
      </w:r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к </w:t>
      </w:r>
      <w:bookmarkEnd w:id="115"/>
      <w:r w:rsidR="00A70715" w:rsidRPr="00D34095">
        <w:rPr>
          <w:rFonts w:ascii="Times New Roman" w:eastAsia="Calibri" w:hAnsi="Times New Roman" w:cs="Times New Roman"/>
          <w:sz w:val="28"/>
          <w:szCs w:val="20"/>
        </w:rPr>
        <w:t>Административно</w:t>
      </w:r>
      <w:r w:rsidR="00A70715">
        <w:rPr>
          <w:rFonts w:ascii="Times New Roman" w:eastAsia="Calibri" w:hAnsi="Times New Roman" w:cs="Times New Roman"/>
          <w:sz w:val="28"/>
          <w:szCs w:val="20"/>
        </w:rPr>
        <w:t>му</w:t>
      </w:r>
      <w:r w:rsidR="00A70715" w:rsidRPr="00D34095">
        <w:rPr>
          <w:rFonts w:ascii="Times New Roman" w:eastAsia="Calibri" w:hAnsi="Times New Roman" w:cs="Times New Roman"/>
          <w:sz w:val="28"/>
          <w:szCs w:val="20"/>
        </w:rPr>
        <w:t xml:space="preserve"> регламент</w:t>
      </w:r>
      <w:r w:rsidR="00A70715">
        <w:rPr>
          <w:rFonts w:ascii="Times New Roman" w:eastAsia="Calibri" w:hAnsi="Times New Roman" w:cs="Times New Roman"/>
          <w:sz w:val="28"/>
          <w:szCs w:val="20"/>
        </w:rPr>
        <w:t>у</w:t>
      </w:r>
    </w:p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bookmarkStart w:id="116" w:name="_Toc106626244"/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                                                                                                                               </w:t>
      </w:r>
      <w:bookmarkEnd w:id="116"/>
    </w:p>
    <w:p w:rsidR="00D34095" w:rsidRPr="00D34095" w:rsidRDefault="00D34095" w:rsidP="00D34095">
      <w:pPr>
        <w:spacing w:after="0"/>
        <w:jc w:val="right"/>
        <w:rPr>
          <w:rFonts w:ascii="Times New Roman" w:eastAsia="Calibri" w:hAnsi="Times New Roman" w:cs="Times New Roman"/>
          <w:sz w:val="24"/>
          <w:szCs w:val="20"/>
        </w:rPr>
      </w:pPr>
    </w:p>
    <w:p w:rsidR="00D34095" w:rsidRPr="00D34095" w:rsidRDefault="00D34095" w:rsidP="00D340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17" w:name="_Toc106626245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Требования к представлению документов (категорий документов),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необходимых для предоставления муниципальной услуги</w:t>
      </w:r>
      <w:bookmarkEnd w:id="117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«Признание в установленном порядке жилых помещений жилищного фонда непригодными для проживания»</w:t>
      </w:r>
    </w:p>
    <w:p w:rsidR="00D34095" w:rsidRPr="00D34095" w:rsidRDefault="00D34095" w:rsidP="00D3409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  <w:gridCol w:w="2725"/>
        <w:gridCol w:w="2713"/>
        <w:gridCol w:w="2347"/>
        <w:gridCol w:w="4517"/>
      </w:tblGrid>
      <w:tr w:rsidR="00D34095" w:rsidRPr="00D34095" w:rsidTr="000A2AD3">
        <w:trPr>
          <w:trHeight w:val="1104"/>
        </w:trPr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Категория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документа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МФЦ/Администрацию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Посредством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РПГУ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иными способами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(по электронной почте, почтовым отправлением)</w:t>
            </w:r>
          </w:p>
        </w:tc>
      </w:tr>
      <w:tr w:rsidR="00D34095" w:rsidRPr="00D34095" w:rsidTr="000A2AD3">
        <w:tc>
          <w:tcPr>
            <w:tcW w:w="15027" w:type="dxa"/>
            <w:gridSpan w:val="5"/>
          </w:tcPr>
          <w:p w:rsidR="00D34095" w:rsidRPr="00D34095" w:rsidRDefault="00D34095" w:rsidP="00D34095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муниципальной услуги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D34095" w:rsidRPr="00D34095" w:rsidTr="000A2AD3">
        <w:tc>
          <w:tcPr>
            <w:tcW w:w="5450" w:type="dxa"/>
            <w:gridSpan w:val="2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D34095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собственноручной подписью заявителя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представителя заявителя, уполномоченного на подписание документов, заверен печатью (при наличии)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  <w:r w:rsidRPr="00D34095"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D34095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собственноручной подписью заявителя или представителя заявителя, уполномоченного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подписание документов, заверен печатью (при наличии)</w:t>
            </w:r>
          </w:p>
        </w:tc>
      </w:tr>
      <w:tr w:rsidR="00D34095" w:rsidRPr="00D34095" w:rsidTr="000A2AD3">
        <w:tc>
          <w:tcPr>
            <w:tcW w:w="2725" w:type="dxa"/>
            <w:vMerge w:val="restart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заявителя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trike/>
                <w:color w:val="FF0000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trike/>
                <w:color w:val="FF0000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Электронный образ документа не предоставляется,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заявитель авторизуется на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РПГУ посредством подтвержденной учетной записи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в федеральной государственной информационной системе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«Единая система идентификац</w:t>
            </w: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ии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и ау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для предоставления государственных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и муниципальных услуг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в электронной форме»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(далее – ЕСИА)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</w:t>
            </w:r>
            <w:r w:rsidRPr="00D34095">
              <w:rPr>
                <w:rFonts w:ascii="Calibri" w:eastAsia="Calibri" w:hAnsi="Calibri" w:cs="Times New Roman"/>
              </w:rPr>
              <w:t xml:space="preserve">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соответствии с законодательством Российской Федерации/электронный образ документа</w:t>
            </w:r>
          </w:p>
        </w:tc>
      </w:tr>
      <w:tr w:rsidR="00D34095" w:rsidRPr="00D34095" w:rsidTr="000A2AD3">
        <w:tc>
          <w:tcPr>
            <w:tcW w:w="2725" w:type="dxa"/>
            <w:vMerge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/электронный образ документа</w:t>
            </w:r>
          </w:p>
        </w:tc>
      </w:tr>
      <w:tr w:rsidR="00D34095" w:rsidRPr="00D34095" w:rsidTr="000A2AD3">
        <w:tc>
          <w:tcPr>
            <w:tcW w:w="2725" w:type="dxa"/>
            <w:vMerge/>
            <w:shd w:val="clear" w:color="auto" w:fill="auto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/электронный образ документа</w:t>
            </w:r>
          </w:p>
        </w:tc>
      </w:tr>
      <w:tr w:rsidR="00D34095" w:rsidRPr="00D34095" w:rsidTr="000A2AD3">
        <w:tc>
          <w:tcPr>
            <w:tcW w:w="2725" w:type="dxa"/>
            <w:vMerge/>
            <w:shd w:val="clear" w:color="auto" w:fill="auto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/электронный образ документа</w:t>
            </w:r>
          </w:p>
        </w:tc>
      </w:tr>
      <w:tr w:rsidR="00D34095" w:rsidRPr="00D34095" w:rsidTr="000A2AD3">
        <w:trPr>
          <w:trHeight w:val="4248"/>
        </w:trPr>
        <w:tc>
          <w:tcPr>
            <w:tcW w:w="2725" w:type="dxa"/>
            <w:vMerge/>
            <w:shd w:val="clear" w:color="auto" w:fill="auto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</w:t>
            </w:r>
            <w:r w:rsidRPr="00D3409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 xml:space="preserve">в соответствии </w:t>
            </w:r>
            <w:r w:rsidRPr="00D3409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с международным договором Российской Федерации в качестве документа, удостоверяющего личность иностранного гражданина, лица без гражданства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/электронный образ документа</w:t>
            </w:r>
          </w:p>
        </w:tc>
      </w:tr>
      <w:tr w:rsidR="00D34095" w:rsidRPr="00D34095" w:rsidTr="000A2AD3">
        <w:tc>
          <w:tcPr>
            <w:tcW w:w="2725" w:type="dxa"/>
            <w:vMerge w:val="restart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полномочия представителя заявителя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Доверенность</w:t>
            </w:r>
          </w:p>
          <w:p w:rsidR="00D34095" w:rsidRPr="00D34095" w:rsidRDefault="00D34095" w:rsidP="00D3409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снятия копии документа. Копия заверяется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Предоставляется электронный образ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Предоставляется копия документа, заверенная надлежащим образом в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соответствии с законодательством Российской Федерации /электронный образ документа</w:t>
            </w:r>
          </w:p>
        </w:tc>
      </w:tr>
      <w:tr w:rsidR="00D34095" w:rsidRPr="00D34095" w:rsidTr="000A2AD3">
        <w:tc>
          <w:tcPr>
            <w:tcW w:w="2725" w:type="dxa"/>
            <w:vMerge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о назначении единоличного исполнительного органа или копия протокола (решения) общего собрания участников (учредителей, акционеров) общества или единственного участника (учредителя) общества, заверенные печатью юридического лица (при наличии печати), содержащего подписи уполномоченных лиц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trike/>
                <w:color w:val="FF0000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8" w:name="__DdeLink__72904_1575896541"/>
            <w:bookmarkEnd w:id="118"/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/электронный образ документа</w:t>
            </w:r>
          </w:p>
        </w:tc>
      </w:tr>
      <w:tr w:rsidR="00D34095" w:rsidRPr="00D34095" w:rsidTr="000A2AD3">
        <w:trPr>
          <w:trHeight w:val="237"/>
        </w:trPr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Правоустанавливающие документы на жилое помещение, права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на которое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не зарегистрированы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в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Едином государственном реестре недвижимости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Правоустанавливающие документы на жилое помещение, права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на которое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не зарегистрированы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в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>Едином государственном реестре недвижимости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trike/>
                <w:color w:val="FF0000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/электронный образ документа</w:t>
            </w:r>
          </w:p>
        </w:tc>
      </w:tr>
      <w:tr w:rsidR="00D34095" w:rsidRPr="00D34095" w:rsidTr="000A2AD3">
        <w:trPr>
          <w:trHeight w:val="237"/>
        </w:trPr>
        <w:tc>
          <w:tcPr>
            <w:tcW w:w="2725" w:type="dxa"/>
            <w:shd w:val="clear" w:color="auto" w:fill="auto"/>
            <w:vAlign w:val="center"/>
          </w:tcPr>
          <w:p w:rsidR="00D34095" w:rsidRPr="00D34095" w:rsidDel="004213D7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Заключение специализированной организации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 результатам обследования элементов ограждающих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несущих конструкций жилого помещения  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Del="004213D7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Заключение специализированной организации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 результатам обследования элементов ограждающих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несущих конструкций жилого помещения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документа. Копия заверяется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надлежащим образом в соответствии с законодательством </w:t>
            </w: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 /электронный образ документа</w:t>
            </w:r>
          </w:p>
        </w:tc>
      </w:tr>
      <w:tr w:rsidR="00D34095" w:rsidRPr="00D34095" w:rsidTr="000A2AD3"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Заявления, письма, жалобы граждан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неудовлетворительные условия проживания  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Заявления, письма, жалобы граждан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неудовлетворительные условия проживания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Предоставляются оригиналы документов для снятия копии документов. Копии заверяются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/электронный образ документа</w:t>
            </w:r>
          </w:p>
        </w:tc>
      </w:tr>
      <w:tr w:rsidR="00D34095" w:rsidRPr="00D34095" w:rsidTr="000A2AD3">
        <w:tc>
          <w:tcPr>
            <w:tcW w:w="15027" w:type="dxa"/>
            <w:gridSpan w:val="5"/>
          </w:tcPr>
          <w:p w:rsidR="00D34095" w:rsidRPr="00D34095" w:rsidRDefault="00D34095" w:rsidP="00D34095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государственной услуги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представляемые заявителем по собственной инициативе</w:t>
            </w:r>
          </w:p>
        </w:tc>
      </w:tr>
      <w:tr w:rsidR="00D34095" w:rsidRPr="00D34095" w:rsidTr="000A2AD3"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индивидуальных предпринимателей, в случае обращения заявителя, являющегося индивидуальным предпринимателем</w:t>
            </w:r>
          </w:p>
        </w:tc>
        <w:tc>
          <w:tcPr>
            <w:tcW w:w="2725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Выписка из Единого государственного реестра индивидуальных предпринимателей, содержащая сведения о Заявителе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tabs>
                <w:tab w:val="left" w:pos="1860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 электронный образ документа</w:t>
            </w:r>
          </w:p>
        </w:tc>
      </w:tr>
      <w:tr w:rsidR="00D34095" w:rsidRPr="00D34095" w:rsidTr="000A2AD3"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юридических лиц, в случае обращения заявителя, являющегося юридическим лицом</w:t>
            </w:r>
          </w:p>
        </w:tc>
        <w:tc>
          <w:tcPr>
            <w:tcW w:w="2725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Выписка из Единого государственного реестра юридических лиц, содержащая сведения о Заявителе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tabs>
                <w:tab w:val="left" w:pos="1860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Администрации/МФЦ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 электронный образ документа</w:t>
            </w:r>
          </w:p>
        </w:tc>
      </w:tr>
      <w:tr w:rsidR="00D34095" w:rsidRPr="00D34095" w:rsidTr="000A2AD3"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Сведения из Единого государственного реестра недвижимости </w:t>
            </w:r>
          </w:p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объекте недвижимости </w:t>
            </w:r>
          </w:p>
        </w:tc>
        <w:tc>
          <w:tcPr>
            <w:tcW w:w="2725" w:type="dxa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Выписка</w:t>
            </w:r>
            <w:r w:rsidRPr="00D34095"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  <w:t xml:space="preserve">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Единого государственного реестра недвижимости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объекте недвижимости (жилое помещение)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tabs>
                <w:tab w:val="left" w:pos="1860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 электронный образ документа</w:t>
            </w:r>
          </w:p>
        </w:tc>
      </w:tr>
      <w:tr w:rsidR="00D34095" w:rsidRPr="00D34095" w:rsidTr="000A2AD3">
        <w:tc>
          <w:tcPr>
            <w:tcW w:w="2725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паспорт жилого помещения</w:t>
            </w:r>
          </w:p>
        </w:tc>
        <w:tc>
          <w:tcPr>
            <w:tcW w:w="2725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паспорт жилого помещения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34095" w:rsidRPr="00D34095" w:rsidRDefault="00D34095" w:rsidP="00D34095">
            <w:pPr>
              <w:tabs>
                <w:tab w:val="left" w:pos="1860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</w:tc>
        <w:tc>
          <w:tcPr>
            <w:tcW w:w="2347" w:type="dxa"/>
            <w:vAlign w:val="center"/>
          </w:tcPr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 в соответствии с законодательством Российской Федерации / электронный образ документа</w:t>
            </w:r>
          </w:p>
        </w:tc>
      </w:tr>
    </w:tbl>
    <w:p w:rsidR="00D34095" w:rsidRPr="00D34095" w:rsidRDefault="00D34095" w:rsidP="00D34095">
      <w:pPr>
        <w:tabs>
          <w:tab w:val="left" w:pos="1034"/>
        </w:tabs>
        <w:rPr>
          <w:rFonts w:ascii="Times New Roman" w:eastAsia="Calibri" w:hAnsi="Times New Roman" w:cs="Times New Roman"/>
          <w:sz w:val="28"/>
          <w:szCs w:val="28"/>
        </w:rPr>
        <w:sectPr w:rsidR="00D34095" w:rsidRPr="00D34095" w:rsidSect="000A2AD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34095" w:rsidRPr="00D34095" w:rsidRDefault="00D34095" w:rsidP="00D34095">
      <w:pPr>
        <w:keepNext/>
        <w:spacing w:after="0"/>
        <w:outlineLvl w:val="0"/>
        <w:rPr>
          <w:rFonts w:ascii="Times New Roman" w:eastAsia="Calibri" w:hAnsi="Times New Roman" w:cs="Times New Roman"/>
          <w:bCs/>
          <w:iCs/>
          <w:sz w:val="28"/>
          <w:szCs w:val="20"/>
        </w:rPr>
      </w:pPr>
      <w:bookmarkStart w:id="119" w:name="_Toc106626246"/>
      <w:bookmarkStart w:id="120" w:name="_Toc142471806"/>
    </w:p>
    <w:p w:rsidR="00D34095" w:rsidRPr="00D34095" w:rsidRDefault="00D34095" w:rsidP="00D34095">
      <w:pPr>
        <w:keepNext/>
        <w:spacing w:after="0"/>
        <w:rPr>
          <w:rFonts w:ascii="Times New Roman" w:eastAsia="Calibri" w:hAnsi="Times New Roman" w:cs="Times New Roman"/>
          <w:bCs/>
          <w:iCs/>
          <w:sz w:val="28"/>
          <w:szCs w:val="20"/>
        </w:rPr>
      </w:pPr>
      <w:r w:rsidRPr="00D34095">
        <w:rPr>
          <w:rFonts w:ascii="Times New Roman" w:eastAsia="Calibri" w:hAnsi="Times New Roman" w:cs="Times New Roman"/>
          <w:bCs/>
          <w:iCs/>
          <w:sz w:val="28"/>
          <w:szCs w:val="20"/>
        </w:rPr>
        <w:t xml:space="preserve">                                                                 Приложение 6</w:t>
      </w:r>
      <w:bookmarkEnd w:id="119"/>
      <w:bookmarkEnd w:id="120"/>
    </w:p>
    <w:p w:rsidR="00040103" w:rsidRPr="00D34095" w:rsidRDefault="00D34095" w:rsidP="00040103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bookmarkStart w:id="121" w:name="_Toc106626247"/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                          </w:t>
      </w:r>
      <w:bookmarkStart w:id="122" w:name="_Hlk20901273"/>
      <w:bookmarkEnd w:id="121"/>
      <w:r w:rsidR="00040103">
        <w:rPr>
          <w:rFonts w:ascii="Times New Roman" w:eastAsia="Calibri" w:hAnsi="Times New Roman" w:cs="Times New Roman"/>
          <w:sz w:val="28"/>
          <w:szCs w:val="20"/>
        </w:rPr>
        <w:t xml:space="preserve">                           </w:t>
      </w:r>
      <w:r w:rsidR="00040103" w:rsidRPr="00D34095">
        <w:rPr>
          <w:rFonts w:ascii="Times New Roman" w:eastAsia="Calibri" w:hAnsi="Times New Roman" w:cs="Times New Roman"/>
          <w:sz w:val="28"/>
          <w:szCs w:val="20"/>
        </w:rPr>
        <w:t xml:space="preserve">к </w:t>
      </w:r>
      <w:r w:rsidR="00040103" w:rsidRPr="0011538B">
        <w:rPr>
          <w:rFonts w:ascii="Times New Roman" w:eastAsia="Calibri" w:hAnsi="Times New Roman" w:cs="Times New Roman"/>
          <w:sz w:val="28"/>
          <w:szCs w:val="20"/>
        </w:rPr>
        <w:t>Административно</w:t>
      </w:r>
      <w:r w:rsidR="00040103">
        <w:rPr>
          <w:rFonts w:ascii="Times New Roman" w:eastAsia="Calibri" w:hAnsi="Times New Roman" w:cs="Times New Roman"/>
          <w:sz w:val="28"/>
          <w:szCs w:val="20"/>
        </w:rPr>
        <w:t>му</w:t>
      </w:r>
      <w:r w:rsidR="00040103" w:rsidRPr="0011538B">
        <w:rPr>
          <w:rFonts w:ascii="Times New Roman" w:eastAsia="Calibri" w:hAnsi="Times New Roman" w:cs="Times New Roman"/>
          <w:sz w:val="28"/>
          <w:szCs w:val="20"/>
        </w:rPr>
        <w:t xml:space="preserve"> регламент</w:t>
      </w:r>
      <w:r w:rsidR="00040103">
        <w:rPr>
          <w:rFonts w:ascii="Times New Roman" w:eastAsia="Calibri" w:hAnsi="Times New Roman" w:cs="Times New Roman"/>
          <w:sz w:val="28"/>
          <w:szCs w:val="20"/>
        </w:rPr>
        <w:t>у</w:t>
      </w:r>
    </w:p>
    <w:p w:rsidR="00D34095" w:rsidRPr="00D34095" w:rsidRDefault="00D34095" w:rsidP="0004010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4095" w:rsidRPr="00D34095" w:rsidRDefault="00D34095" w:rsidP="00D34095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bookmarkStart w:id="123" w:name="_Toc473049925"/>
      <w:bookmarkStart w:id="124" w:name="_Toc470127618"/>
      <w:bookmarkStart w:id="125" w:name="_Toc535493575"/>
      <w:bookmarkStart w:id="126" w:name="_Toc535509545"/>
      <w:bookmarkStart w:id="127" w:name="_Toc535510994"/>
      <w:bookmarkEnd w:id="122"/>
      <w:r w:rsidRPr="00D34095">
        <w:rPr>
          <w:rFonts w:ascii="Times New Roman" w:eastAsia="Calibri" w:hAnsi="Times New Roman" w:cs="Times New Roman"/>
          <w:sz w:val="28"/>
          <w:szCs w:val="24"/>
        </w:rPr>
        <w:t>Форма решения об отказе в приеме документов, необходимых для предоставления муниципальной услуги «Признание в установленном порядке жилых помещений жилищного фонда непригодными для проживания»</w:t>
      </w:r>
    </w:p>
    <w:p w:rsidR="00D34095" w:rsidRPr="00D34095" w:rsidRDefault="00D34095" w:rsidP="00D3409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D34095">
        <w:rPr>
          <w:rFonts w:ascii="Times New Roman" w:eastAsia="Calibri" w:hAnsi="Times New Roman" w:cs="Times New Roman"/>
          <w:sz w:val="24"/>
          <w:szCs w:val="24"/>
        </w:rPr>
        <w:t>(оформляется на официальном бланке Администрации, МФЦ)</w:t>
      </w:r>
      <w:r w:rsidRPr="00D34095">
        <w:rPr>
          <w:rFonts w:ascii="Times New Roman" w:eastAsia="Calibri" w:hAnsi="Times New Roman" w:cs="Times New Roman"/>
          <w:sz w:val="24"/>
          <w:szCs w:val="24"/>
        </w:rPr>
        <w:br/>
      </w: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095">
        <w:rPr>
          <w:rFonts w:ascii="Times New Roman" w:eastAsia="Calibri" w:hAnsi="Times New Roman" w:cs="Times New Roman"/>
          <w:sz w:val="24"/>
          <w:szCs w:val="24"/>
        </w:rPr>
        <w:t>Кому: _______________________________</w:t>
      </w: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34095">
        <w:rPr>
          <w:rFonts w:ascii="Times New Roman" w:eastAsia="Calibri" w:hAnsi="Times New Roman" w:cs="Times New Roman"/>
          <w:sz w:val="24"/>
          <w:szCs w:val="24"/>
        </w:rPr>
        <w:t>(ФИО (последнее при наличии)</w:t>
      </w:r>
      <w:proofErr w:type="gramEnd"/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095">
        <w:rPr>
          <w:rFonts w:ascii="Times New Roman" w:eastAsia="Calibri" w:hAnsi="Times New Roman" w:cs="Times New Roman"/>
          <w:sz w:val="24"/>
          <w:szCs w:val="24"/>
        </w:rPr>
        <w:t xml:space="preserve">Физического лица, индивидуального предпринимателя или полное наименование юридического лица </w:t>
      </w:r>
    </w:p>
    <w:p w:rsidR="00D34095" w:rsidRPr="00D34095" w:rsidRDefault="00D34095" w:rsidP="00D34095">
      <w:pPr>
        <w:tabs>
          <w:tab w:val="left" w:pos="1440"/>
          <w:tab w:val="num" w:pos="5954"/>
        </w:tabs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34095" w:rsidRPr="00D34095" w:rsidRDefault="00D34095" w:rsidP="00D340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34095" w:rsidRPr="00D34095" w:rsidRDefault="00D34095" w:rsidP="00D340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095">
        <w:rPr>
          <w:rFonts w:ascii="Times New Roman" w:eastAsia="Calibri" w:hAnsi="Times New Roman" w:cs="Times New Roman"/>
          <w:sz w:val="24"/>
          <w:szCs w:val="24"/>
        </w:rPr>
        <w:t xml:space="preserve">РЕШЕНИЕ </w:t>
      </w:r>
    </w:p>
    <w:p w:rsidR="00D34095" w:rsidRPr="00D34095" w:rsidRDefault="00D34095" w:rsidP="00D340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095">
        <w:rPr>
          <w:rFonts w:ascii="Times New Roman" w:eastAsia="Calibri" w:hAnsi="Times New Roman" w:cs="Times New Roman"/>
          <w:sz w:val="24"/>
          <w:szCs w:val="24"/>
        </w:rPr>
        <w:t xml:space="preserve">об отказе в приеме документов, необходимых для предоставления муниципальной услуги </w:t>
      </w:r>
    </w:p>
    <w:p w:rsidR="00D34095" w:rsidRPr="00D34095" w:rsidRDefault="00D34095" w:rsidP="00D340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34095" w:rsidRPr="00D34095" w:rsidRDefault="00D34095" w:rsidP="00D340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34095">
        <w:rPr>
          <w:rFonts w:ascii="Times New Roman" w:eastAsia="Calibri" w:hAnsi="Times New Roman" w:cs="Times New Roman"/>
          <w:sz w:val="24"/>
          <w:szCs w:val="24"/>
        </w:rPr>
        <w:t>«Признание в установленном порядке жилых помещений жилищного фонда непригодными для проживания»</w:t>
      </w:r>
    </w:p>
    <w:p w:rsidR="00D34095" w:rsidRPr="00D34095" w:rsidRDefault="00D34095" w:rsidP="00D340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34095" w:rsidRPr="00D34095" w:rsidRDefault="00D34095" w:rsidP="00D340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34095">
        <w:rPr>
          <w:rFonts w:ascii="Times New Roman" w:eastAsia="Calibri" w:hAnsi="Times New Roman" w:cs="Times New Roman"/>
          <w:sz w:val="24"/>
          <w:szCs w:val="24"/>
        </w:rPr>
        <w:t>В соответствии с _____ (указать</w:t>
      </w:r>
      <w:r w:rsidRPr="00D34095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D34095">
        <w:rPr>
          <w:rFonts w:ascii="Times New Roman" w:eastAsia="Calibri" w:hAnsi="Times New Roman" w:cs="Times New Roman"/>
          <w:sz w:val="24"/>
          <w:szCs w:val="24"/>
        </w:rPr>
        <w:t>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Административный регламент) на основании которого принято данное решение</w:t>
      </w:r>
      <w:r w:rsidRPr="00D34095">
        <w:rPr>
          <w:rFonts w:ascii="Calibri" w:eastAsia="Calibri" w:hAnsi="Calibri" w:cs="Times New Roman"/>
          <w:sz w:val="24"/>
          <w:szCs w:val="24"/>
        </w:rPr>
        <w:t>)</w:t>
      </w:r>
      <w:r w:rsidRPr="00D34095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D34095">
        <w:rPr>
          <w:rFonts w:ascii="Times New Roman" w:eastAsia="Calibri" w:hAnsi="Times New Roman" w:cs="Times New Roman"/>
          <w:sz w:val="24"/>
          <w:szCs w:val="24"/>
        </w:rPr>
        <w:t>в приеме запроса о предоставлении муниципальной услуги «Признание в установленном порядке жилых помещений жилищного фонда непригодными для проживания» (далее соответственно – запрос, муниципальная услуга) и документов, необходимых для предоставления муниципальной услуги, Вам</w:t>
      </w:r>
      <w:proofErr w:type="gramEnd"/>
      <w:r w:rsidRPr="00D34095">
        <w:rPr>
          <w:rFonts w:ascii="Times New Roman" w:eastAsia="Calibri" w:hAnsi="Times New Roman" w:cs="Times New Roman"/>
          <w:sz w:val="24"/>
          <w:szCs w:val="24"/>
        </w:rPr>
        <w:t xml:space="preserve"> отказано по следующему основанию:</w:t>
      </w:r>
    </w:p>
    <w:p w:rsidR="00D34095" w:rsidRPr="00D34095" w:rsidRDefault="00D34095" w:rsidP="00D340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34095" w:rsidRPr="00D34095" w:rsidRDefault="00D34095" w:rsidP="00D34095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4095" w:rsidRPr="00D34095" w:rsidRDefault="00D34095" w:rsidP="00D340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1"/>
        <w:gridCol w:w="3770"/>
        <w:gridCol w:w="3989"/>
      </w:tblGrid>
      <w:tr w:rsidR="00D34095" w:rsidRPr="00D34095" w:rsidTr="000A2AD3">
        <w:trPr>
          <w:trHeight w:val="802"/>
        </w:trPr>
        <w:tc>
          <w:tcPr>
            <w:tcW w:w="2301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Ссылка на соответствующий подпункт пункта 9.1 Административного регламента, в котором содержится основание для отказа в приеме документов, необходимых для предоставления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3770" w:type="dxa"/>
            <w:shd w:val="clear" w:color="auto" w:fill="auto"/>
          </w:tcPr>
          <w:p w:rsidR="00D34095" w:rsidRPr="00D34095" w:rsidRDefault="00D34095" w:rsidP="00D34095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Наименование основания для отказа в приеме документов, необходимых для предоставления муниципальной услуги</w:t>
            </w:r>
          </w:p>
        </w:tc>
        <w:tc>
          <w:tcPr>
            <w:tcW w:w="3989" w:type="dxa"/>
            <w:shd w:val="clear" w:color="auto" w:fill="auto"/>
          </w:tcPr>
          <w:p w:rsidR="00D34095" w:rsidRPr="00D34095" w:rsidRDefault="00D34095" w:rsidP="00D34095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Разъяснение причины принятия решения об отказе в приеме документов, необходимых для предоставления муниципальной услуги</w:t>
            </w:r>
          </w:p>
        </w:tc>
      </w:tr>
      <w:tr w:rsidR="00D34095" w:rsidRPr="00D34095" w:rsidTr="000A2AD3">
        <w:tc>
          <w:tcPr>
            <w:tcW w:w="2301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shd w:val="clear" w:color="auto" w:fill="auto"/>
          </w:tcPr>
          <w:p w:rsidR="00D34095" w:rsidRPr="00D34095" w:rsidRDefault="00D34095" w:rsidP="00D34095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989" w:type="dxa"/>
            <w:shd w:val="clear" w:color="auto" w:fill="auto"/>
          </w:tcPr>
          <w:p w:rsidR="00D34095" w:rsidRPr="00D34095" w:rsidRDefault="00D34095" w:rsidP="00D34095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</w:tr>
      <w:tr w:rsidR="00D34095" w:rsidRPr="00D34095" w:rsidTr="000A2AD3">
        <w:tc>
          <w:tcPr>
            <w:tcW w:w="2301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shd w:val="clear" w:color="auto" w:fill="auto"/>
          </w:tcPr>
          <w:p w:rsidR="00D34095" w:rsidRPr="00D34095" w:rsidRDefault="00D34095" w:rsidP="00D34095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989" w:type="dxa"/>
            <w:shd w:val="clear" w:color="auto" w:fill="auto"/>
          </w:tcPr>
          <w:p w:rsidR="00D34095" w:rsidRPr="00D34095" w:rsidRDefault="00D34095" w:rsidP="00D34095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</w:tr>
    </w:tbl>
    <w:p w:rsidR="00D34095" w:rsidRPr="00D34095" w:rsidRDefault="00D34095" w:rsidP="00D34095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-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095">
        <w:rPr>
          <w:rFonts w:ascii="Times New Roman" w:eastAsia="Calibri" w:hAnsi="Times New Roman" w:cs="Times New Roman"/>
          <w:sz w:val="24"/>
          <w:szCs w:val="24"/>
        </w:rPr>
        <w:t>Дополнительно информируем:</w:t>
      </w:r>
    </w:p>
    <w:p w:rsidR="00D34095" w:rsidRPr="00D34095" w:rsidRDefault="00D34095" w:rsidP="00D34095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-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09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 w:rsidR="00D34095" w:rsidRPr="00D34095" w:rsidRDefault="00D34095" w:rsidP="00D34095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4095">
        <w:rPr>
          <w:rFonts w:ascii="Times New Roman" w:eastAsia="Calibri" w:hAnsi="Times New Roman" w:cs="Times New Roman"/>
          <w:sz w:val="24"/>
          <w:szCs w:val="24"/>
        </w:rPr>
        <w:t xml:space="preserve"> (указывается информация, необходимая для устранения причин отказа в приеме и регистрации документов, необходимых для предоставления муниципальной услуги, а также иная дополнительная информация при наличии)</w:t>
      </w:r>
    </w:p>
    <w:tbl>
      <w:tblPr>
        <w:tblW w:w="10202" w:type="dxa"/>
        <w:tblInd w:w="-142" w:type="dxa"/>
        <w:tblLook w:val="04A0" w:firstRow="1" w:lastRow="0" w:firstColumn="1" w:lastColumn="0" w:noHBand="0" w:noVBand="1"/>
      </w:tblPr>
      <w:tblGrid>
        <w:gridCol w:w="5382"/>
        <w:gridCol w:w="4820"/>
      </w:tblGrid>
      <w:tr w:rsidR="00D34095" w:rsidRPr="00D34095" w:rsidTr="000A2AD3">
        <w:tc>
          <w:tcPr>
            <w:tcW w:w="5382" w:type="dxa"/>
            <w:shd w:val="clear" w:color="auto" w:fill="auto"/>
          </w:tcPr>
          <w:p w:rsidR="00012AD7" w:rsidRDefault="00012AD7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012AD7" w:rsidP="00D340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4820" w:type="dxa"/>
            <w:shd w:val="clear" w:color="auto" w:fill="auto"/>
          </w:tcPr>
          <w:p w:rsidR="00012AD7" w:rsidRDefault="00012AD7" w:rsidP="00D3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:rsidR="00D34095" w:rsidRPr="00D34095" w:rsidRDefault="00D34095" w:rsidP="00D340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409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D34095" w:rsidRPr="00D34095" w:rsidRDefault="00D34095" w:rsidP="00D34095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  <w:sectPr w:rsidR="00D34095" w:rsidRPr="00D34095" w:rsidSect="000A2AD3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D34095">
        <w:rPr>
          <w:rFonts w:ascii="Times New Roman" w:eastAsia="Calibri" w:hAnsi="Times New Roman" w:cs="Times New Roman"/>
          <w:sz w:val="24"/>
          <w:szCs w:val="24"/>
        </w:rPr>
        <w:t>«___»_________20__</w:t>
      </w:r>
    </w:p>
    <w:bookmarkEnd w:id="123"/>
    <w:bookmarkEnd w:id="124"/>
    <w:bookmarkEnd w:id="125"/>
    <w:bookmarkEnd w:id="126"/>
    <w:bookmarkEnd w:id="127"/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D34095">
        <w:rPr>
          <w:rFonts w:ascii="Times New Roman" w:eastAsia="Calibri" w:hAnsi="Times New Roman" w:cs="Times New Roman"/>
          <w:sz w:val="28"/>
          <w:szCs w:val="20"/>
        </w:rPr>
        <w:lastRenderedPageBreak/>
        <w:t xml:space="preserve">                             Приложение 7</w:t>
      </w:r>
    </w:p>
    <w:p w:rsidR="00761300" w:rsidRPr="00D34095" w:rsidRDefault="00D34095" w:rsidP="00761300">
      <w:pPr>
        <w:spacing w:after="0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                              </w:t>
      </w:r>
      <w:r w:rsidR="00761300">
        <w:rPr>
          <w:rFonts w:ascii="Times New Roman" w:eastAsia="Calibri" w:hAnsi="Times New Roman" w:cs="Times New Roman"/>
          <w:sz w:val="28"/>
          <w:szCs w:val="20"/>
        </w:rPr>
        <w:t xml:space="preserve">                              </w:t>
      </w:r>
      <w:r w:rsidR="00F24070">
        <w:rPr>
          <w:rFonts w:ascii="Times New Roman" w:eastAsia="Calibri" w:hAnsi="Times New Roman" w:cs="Times New Roman"/>
          <w:sz w:val="28"/>
          <w:szCs w:val="20"/>
        </w:rPr>
        <w:t xml:space="preserve"> </w:t>
      </w:r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 </w:t>
      </w:r>
      <w:r w:rsidR="00761300" w:rsidRPr="00D34095">
        <w:rPr>
          <w:rFonts w:ascii="Times New Roman" w:eastAsia="Calibri" w:hAnsi="Times New Roman" w:cs="Times New Roman"/>
          <w:sz w:val="28"/>
          <w:szCs w:val="20"/>
        </w:rPr>
        <w:t xml:space="preserve">к </w:t>
      </w:r>
      <w:r w:rsidR="00761300" w:rsidRPr="0011538B">
        <w:rPr>
          <w:rFonts w:ascii="Times New Roman" w:eastAsia="Calibri" w:hAnsi="Times New Roman" w:cs="Times New Roman"/>
          <w:sz w:val="28"/>
          <w:szCs w:val="20"/>
        </w:rPr>
        <w:t>Административно</w:t>
      </w:r>
      <w:r w:rsidR="00761300">
        <w:rPr>
          <w:rFonts w:ascii="Times New Roman" w:eastAsia="Calibri" w:hAnsi="Times New Roman" w:cs="Times New Roman"/>
          <w:sz w:val="28"/>
          <w:szCs w:val="20"/>
        </w:rPr>
        <w:t>му</w:t>
      </w:r>
      <w:r w:rsidR="00761300" w:rsidRPr="0011538B">
        <w:rPr>
          <w:rFonts w:ascii="Times New Roman" w:eastAsia="Calibri" w:hAnsi="Times New Roman" w:cs="Times New Roman"/>
          <w:sz w:val="28"/>
          <w:szCs w:val="20"/>
        </w:rPr>
        <w:t xml:space="preserve"> регламент</w:t>
      </w:r>
      <w:r w:rsidR="00761300">
        <w:rPr>
          <w:rFonts w:ascii="Times New Roman" w:eastAsia="Calibri" w:hAnsi="Times New Roman" w:cs="Times New Roman"/>
          <w:sz w:val="28"/>
          <w:szCs w:val="20"/>
        </w:rPr>
        <w:t>у</w:t>
      </w:r>
    </w:p>
    <w:p w:rsidR="00D34095" w:rsidRPr="00D34095" w:rsidRDefault="00D34095" w:rsidP="0076130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D34095">
        <w:rPr>
          <w:rFonts w:ascii="Times New Roman" w:eastAsia="Calibri" w:hAnsi="Times New Roman" w:cs="Times New Roman"/>
          <w:b/>
          <w:sz w:val="24"/>
          <w:szCs w:val="20"/>
        </w:rPr>
        <w:br/>
      </w:r>
    </w:p>
    <w:p w:rsidR="00D34095" w:rsidRPr="00D34095" w:rsidRDefault="00D34095" w:rsidP="00D340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Перечень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«Признание в установленном порядке жилых помещений жилищного фонда непригодными для проживания»</w:t>
      </w:r>
    </w:p>
    <w:p w:rsidR="00D34095" w:rsidRPr="00D34095" w:rsidRDefault="00D34095" w:rsidP="00D34095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D34095" w:rsidRPr="00D34095" w:rsidTr="000A2AD3">
        <w:tc>
          <w:tcPr>
            <w:tcW w:w="9039" w:type="dxa"/>
            <w:gridSpan w:val="3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Общие признаки, по которым объединяются категории заявителей</w:t>
            </w:r>
          </w:p>
        </w:tc>
      </w:tr>
      <w:tr w:rsidR="00D34095" w:rsidRPr="00D34095" w:rsidTr="000A2AD3">
        <w:trPr>
          <w:trHeight w:val="457"/>
        </w:trPr>
        <w:tc>
          <w:tcPr>
            <w:tcW w:w="8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D34095" w:rsidRPr="00D34095" w:rsidTr="000A2AD3">
        <w:trPr>
          <w:trHeight w:val="457"/>
        </w:trPr>
        <w:tc>
          <w:tcPr>
            <w:tcW w:w="8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Физическое лицо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(гражданин Российской Федерации, иностранный гражданин, лицо без гражданства)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Собственник жилого помещения</w:t>
            </w:r>
          </w:p>
        </w:tc>
      </w:tr>
      <w:tr w:rsidR="00D34095" w:rsidRPr="00D34095" w:rsidTr="000A2AD3">
        <w:trPr>
          <w:trHeight w:val="457"/>
        </w:trPr>
        <w:tc>
          <w:tcPr>
            <w:tcW w:w="8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rPr>
          <w:trHeight w:val="699"/>
        </w:trPr>
        <w:tc>
          <w:tcPr>
            <w:tcW w:w="8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rPr>
          <w:trHeight w:val="1417"/>
        </w:trPr>
        <w:tc>
          <w:tcPr>
            <w:tcW w:w="8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Физическое лицо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Наниматель жилого помещения</w:t>
            </w:r>
          </w:p>
        </w:tc>
      </w:tr>
      <w:tr w:rsidR="00D34095" w:rsidRPr="00D34095" w:rsidTr="000A2AD3">
        <w:trPr>
          <w:trHeight w:val="561"/>
        </w:trPr>
        <w:tc>
          <w:tcPr>
            <w:tcW w:w="817" w:type="dxa"/>
            <w:shd w:val="clear" w:color="auto" w:fill="auto"/>
            <w:vAlign w:val="center"/>
          </w:tcPr>
          <w:p w:rsidR="00D34095" w:rsidRPr="00D34095" w:rsidDel="009D1893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Физическое лицо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(гражданин Российской Федерации, иностранный гражданин, лицо без гражданства)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Правообладатель жилого помещения</w:t>
            </w:r>
          </w:p>
        </w:tc>
      </w:tr>
      <w:tr w:rsidR="00D34095" w:rsidRPr="00D34095" w:rsidTr="000A2AD3">
        <w:trPr>
          <w:trHeight w:val="569"/>
        </w:trPr>
        <w:tc>
          <w:tcPr>
            <w:tcW w:w="817" w:type="dxa"/>
            <w:shd w:val="clear" w:color="auto" w:fill="auto"/>
            <w:vAlign w:val="center"/>
          </w:tcPr>
          <w:p w:rsidR="00D34095" w:rsidRPr="00D34095" w:rsidDel="009D1893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rPr>
          <w:trHeight w:val="569"/>
        </w:trPr>
        <w:tc>
          <w:tcPr>
            <w:tcW w:w="817" w:type="dxa"/>
            <w:shd w:val="clear" w:color="auto" w:fill="auto"/>
            <w:vAlign w:val="center"/>
          </w:tcPr>
          <w:p w:rsidR="00D34095" w:rsidRPr="00D34095" w:rsidDel="009D1893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c>
          <w:tcPr>
            <w:tcW w:w="9039" w:type="dxa"/>
            <w:gridSpan w:val="3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предоставления муниципальной услуги</w:t>
            </w:r>
          </w:p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c>
          <w:tcPr>
            <w:tcW w:w="8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Вариант предоставления муниципальной услуги</w:t>
            </w:r>
          </w:p>
        </w:tc>
      </w:tr>
      <w:tr w:rsidR="00D34095" w:rsidRPr="00D34095" w:rsidTr="000A2AD3">
        <w:tc>
          <w:tcPr>
            <w:tcW w:w="8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Физическое лицо – гражданин Российской Федерации, иностранный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гражданин, лицо без гражданства – собственник жилого помещения, наниматель жилого помещения, правообладатель жилого помещения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  <w:p w:rsidR="00D34095" w:rsidRPr="00D34095" w:rsidRDefault="00D34095" w:rsidP="00D3409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c>
          <w:tcPr>
            <w:tcW w:w="8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предприниматель – собственник жилого помещения, правообладатель жилого помещения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rPr>
          <w:trHeight w:val="714"/>
        </w:trPr>
        <w:tc>
          <w:tcPr>
            <w:tcW w:w="817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Юридическое лицо – собственник жилого помещения, правообладатель жилого помещения</w:t>
            </w:r>
            <w:r w:rsidRPr="00D34095" w:rsidDel="001D5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34095" w:rsidRPr="00D34095" w:rsidRDefault="00D34095" w:rsidP="00D3409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  <w:sectPr w:rsidR="00D34095" w:rsidRPr="00D34095" w:rsidSect="000A2A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34095" w:rsidRPr="00D34095" w:rsidRDefault="00F513BF" w:rsidP="00F513BF">
      <w:pPr>
        <w:spacing w:after="0"/>
        <w:ind w:right="2096"/>
        <w:jc w:val="center"/>
        <w:rPr>
          <w:rFonts w:ascii="Times New Roman" w:eastAsia="Calibri" w:hAnsi="Times New Roman" w:cs="Times New Roman"/>
          <w:sz w:val="28"/>
          <w:szCs w:val="20"/>
        </w:rPr>
      </w:pPr>
      <w:bookmarkStart w:id="128" w:name="_Toc106626254"/>
      <w:r>
        <w:rPr>
          <w:rFonts w:ascii="Times New Roman" w:eastAsia="Calibri" w:hAnsi="Times New Roman" w:cs="Times New Roman"/>
          <w:sz w:val="28"/>
          <w:szCs w:val="20"/>
        </w:rPr>
        <w:lastRenderedPageBreak/>
        <w:t xml:space="preserve">                                                                                                                                      </w:t>
      </w:r>
      <w:r w:rsidR="00D34095" w:rsidRPr="00D34095">
        <w:rPr>
          <w:rFonts w:ascii="Times New Roman" w:eastAsia="Calibri" w:hAnsi="Times New Roman" w:cs="Times New Roman"/>
          <w:sz w:val="28"/>
          <w:szCs w:val="20"/>
        </w:rPr>
        <w:t>Приложение 8</w:t>
      </w:r>
    </w:p>
    <w:p w:rsidR="00F513BF" w:rsidRDefault="00F513BF" w:rsidP="00D340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29" w:name="_Toc106626256"/>
      <w:bookmarkEnd w:id="128"/>
      <w:r>
        <w:rPr>
          <w:rFonts w:ascii="Times New Roman" w:eastAsia="Calibri" w:hAnsi="Times New Roman" w:cs="Times New Roman"/>
          <w:sz w:val="28"/>
          <w:szCs w:val="20"/>
        </w:rPr>
        <w:t xml:space="preserve">                                                                                                                                                    </w:t>
      </w:r>
      <w:r w:rsidRPr="00D34095">
        <w:rPr>
          <w:rFonts w:ascii="Times New Roman" w:eastAsia="Calibri" w:hAnsi="Times New Roman" w:cs="Times New Roman"/>
          <w:sz w:val="28"/>
          <w:szCs w:val="20"/>
        </w:rPr>
        <w:t xml:space="preserve">к </w:t>
      </w:r>
      <w:r w:rsidRPr="0011538B">
        <w:rPr>
          <w:rFonts w:ascii="Times New Roman" w:eastAsia="Calibri" w:hAnsi="Times New Roman" w:cs="Times New Roman"/>
          <w:sz w:val="28"/>
          <w:szCs w:val="20"/>
        </w:rPr>
        <w:t>Административно</w:t>
      </w:r>
      <w:r>
        <w:rPr>
          <w:rFonts w:ascii="Times New Roman" w:eastAsia="Calibri" w:hAnsi="Times New Roman" w:cs="Times New Roman"/>
          <w:sz w:val="28"/>
          <w:szCs w:val="20"/>
        </w:rPr>
        <w:t>му</w:t>
      </w:r>
      <w:r w:rsidRPr="0011538B">
        <w:rPr>
          <w:rFonts w:ascii="Times New Roman" w:eastAsia="Calibri" w:hAnsi="Times New Roman" w:cs="Times New Roman"/>
          <w:sz w:val="28"/>
          <w:szCs w:val="20"/>
        </w:rPr>
        <w:t xml:space="preserve"> регламент</w:t>
      </w:r>
      <w:r>
        <w:rPr>
          <w:rFonts w:ascii="Times New Roman" w:eastAsia="Calibri" w:hAnsi="Times New Roman" w:cs="Times New Roman"/>
          <w:sz w:val="28"/>
          <w:szCs w:val="20"/>
        </w:rPr>
        <w:t>у</w:t>
      </w: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4095" w:rsidRPr="00D34095" w:rsidRDefault="00D34095" w:rsidP="00D340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Описание административных действий (процедур) </w:t>
      </w:r>
      <w:r w:rsidRPr="00D34095">
        <w:rPr>
          <w:rFonts w:ascii="Times New Roman" w:eastAsia="Calibri" w:hAnsi="Times New Roman" w:cs="Times New Roman"/>
          <w:sz w:val="28"/>
          <w:szCs w:val="28"/>
        </w:rPr>
        <w:br/>
        <w:t>в зависимости от варианта предоставления муниципальной услуги</w:t>
      </w:r>
      <w:bookmarkEnd w:id="129"/>
      <w:r w:rsidRPr="00D34095">
        <w:rPr>
          <w:rFonts w:ascii="Times New Roman" w:eastAsia="Calibri" w:hAnsi="Times New Roman" w:cs="Times New Roman"/>
          <w:sz w:val="28"/>
          <w:szCs w:val="28"/>
        </w:rPr>
        <w:t xml:space="preserve"> «Признание в установленном порядке жилых помещений жилищного фонда непригодными для проживания»</w:t>
      </w:r>
    </w:p>
    <w:p w:rsidR="00D34095" w:rsidRPr="00D34095" w:rsidRDefault="00D34095" w:rsidP="00D3409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D34095">
      <w:pPr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D34095">
        <w:rPr>
          <w:rFonts w:ascii="Times New Roman" w:eastAsia="Calibri" w:hAnsi="Times New Roman" w:cs="Times New Roman"/>
          <w:sz w:val="24"/>
          <w:szCs w:val="20"/>
          <w:lang w:val="en-US"/>
        </w:rPr>
        <w:t>I</w:t>
      </w:r>
      <w:r w:rsidRPr="00D34095">
        <w:rPr>
          <w:rFonts w:ascii="Times New Roman" w:eastAsia="Calibri" w:hAnsi="Times New Roman" w:cs="Times New Roman"/>
          <w:sz w:val="24"/>
          <w:szCs w:val="20"/>
        </w:rPr>
        <w:t xml:space="preserve">. Вариант предоставления муниципальной услуги </w:t>
      </w:r>
      <w:r w:rsidRPr="00D34095">
        <w:rPr>
          <w:rFonts w:ascii="Times New Roman" w:eastAsia="Calibri" w:hAnsi="Times New Roman" w:cs="Times New Roman"/>
          <w:sz w:val="24"/>
          <w:szCs w:val="20"/>
        </w:rPr>
        <w:br/>
        <w:t>в соответствии с подпунктом 17.1.1 пункта 17.1 Административного регламента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3101"/>
        <w:gridCol w:w="2533"/>
        <w:gridCol w:w="2354"/>
        <w:gridCol w:w="5009"/>
      </w:tblGrid>
      <w:tr w:rsidR="00D34095" w:rsidRPr="00D34095" w:rsidTr="000A2AD3">
        <w:tc>
          <w:tcPr>
            <w:tcW w:w="16160" w:type="dxa"/>
            <w:gridSpan w:val="5"/>
            <w:shd w:val="clear" w:color="auto" w:fill="auto"/>
            <w:vAlign w:val="center"/>
          </w:tcPr>
          <w:p w:rsidR="00D34095" w:rsidRPr="00D34095" w:rsidRDefault="00D34095" w:rsidP="00D34095">
            <w:pPr>
              <w:tabs>
                <w:tab w:val="left" w:pos="10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tabs>
                <w:tab w:val="left" w:pos="10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необходимых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предоставления муниципальной услуги</w:t>
            </w:r>
          </w:p>
        </w:tc>
      </w:tr>
      <w:tr w:rsidR="00D34095" w:rsidRPr="00D34095" w:rsidTr="000A2AD3">
        <w:tc>
          <w:tcPr>
            <w:tcW w:w="316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действий (процедур)</w:t>
            </w:r>
          </w:p>
        </w:tc>
      </w:tr>
      <w:tr w:rsidR="00D34095" w:rsidRPr="00D34095" w:rsidTr="000A2AD3">
        <w:tc>
          <w:tcPr>
            <w:tcW w:w="316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РПГУ/МФЦ/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Модуль МФЦ ЕИС ОУ/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ВИС/Администрация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документов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(или) информации, необходимых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том числе на предмет наличия основания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отказа в приеме документов, необходимых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для предоставления муниципальной услуги, регистрация запроса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или принятие решения об отказе в приеме документов, необходимых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предоставления муниципальной услуги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календарный день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(или) информации, необходимых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требованиям законодательства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Российской Федерации, в том числе Административного регламента</w:t>
            </w:r>
          </w:p>
        </w:tc>
        <w:tc>
          <w:tcPr>
            <w:tcW w:w="5009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Основанием для начала административного действия (процедуры) является поступление от заявителя (представителя заявителя) запроса.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Запрос оформляется в соответствии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Приложением 4 к Административному регламенту.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К запросу прилагаются документы, указанные в пункте 8.1 Административного регламента.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Заявителем по собственной инициативе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могут быть представлены документы, указанные </w:t>
            </w: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пункта 8.2 Административного регламента.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следующими способами: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- посредством РПГУ;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МФЦ (в любом МФЦ на территории Московской области по выбору заявителя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независимо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от его места жительства или места пребывания (для физических лиц, включая индивидуальных предпринимателей)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либо места нахождения (для юридических лиц);</w:t>
            </w:r>
          </w:p>
          <w:p w:rsidR="00D34095" w:rsidRPr="00D34095" w:rsidRDefault="00D34095" w:rsidP="00D34095">
            <w:pPr>
              <w:spacing w:after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- в Администрацию лично, почтовым отправлением, по электронной почте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подаче запроса посредством РПГУ заявитель авторизуется на РПГУ посредством подтвержденной учетной записи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ЕСИА.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При подаче запроса посредством МФЦ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работник МФЦ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Работник МФЦ также может установить личность заявителя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(представитель заявителя)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провести его идентификацию, аутентификацию с использованием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ЕСИА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ЕСИА, при условии совпадения сведений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физическом лице в указанных системах,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единой системе идентификации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аутентификации и единой информационной системе персональных данных.</w:t>
            </w:r>
            <w:proofErr w:type="gramEnd"/>
          </w:p>
          <w:p w:rsidR="00D34095" w:rsidRPr="00D34095" w:rsidRDefault="00D34095" w:rsidP="00D34095">
            <w:pPr>
              <w:spacing w:after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При подаче запроса в Администрацию лично, почтовым отправлением, по электронной почте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проверяет документы, подтверждающие полномочия представителя заявителя.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Должностное лицо, муниципальный служащий, работник Администрации, работник МФЦ проверяют запрос на предмет наличия оснований для отказа в приеме документов, необходимых для предоставления муниципальной услуги, предусмотренных подразделом 9 Административного регламента.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наличии таких оснований должностное лицо, муниципальный служащий, работник Администрации, работник МФЦ формирует решение об отказе в приеме документов, необходимых для предоставления муниципальной услуги,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по форме согласно Приложению 6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Указанное решение подписывается усиленной квалифицированной электронной подписью уполномоченного должностного лица Администрации, подписью уполномоченного работника МФЦ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заверяется печатью МФЦ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не позднее первого рабочего дня, следующего за днем поступления запроса, направляется заявителю в Личный кабинет на РПГУ, по электронной почте, почтовым отправлением) / выдается заявителю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(представителю заявителя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 МФЦ,</w:t>
            </w:r>
            <w:r w:rsidRPr="00D34095">
              <w:rPr>
                <w:rFonts w:ascii="Calibri" w:eastAsia="Calibri" w:hAnsi="Calibri" w:cs="Times New Roman"/>
              </w:rPr>
              <w:t xml:space="preserve">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лично в Администрации в срок не позднее 30 минут с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момента получения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него документов.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 случае</w:t>
            </w: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такие основания отсутствуют, должностное лицо, муниципальный служащий, работник Администрации, работник МФЦ регистрируют запрос.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Результатом административного действия (процедуры) является регистрация запроса или направление (выдача) заявителю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(представителю заявителя)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предоставления муниципальной услуги.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административного действия фиксируется на РПГУ, в Модуле МФЦ ЕИС ОУ, ВИС</w:t>
            </w:r>
          </w:p>
        </w:tc>
      </w:tr>
      <w:tr w:rsidR="00D34095" w:rsidRPr="00D34095" w:rsidTr="000A2AD3">
        <w:tc>
          <w:tcPr>
            <w:tcW w:w="16160" w:type="dxa"/>
            <w:gridSpan w:val="5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br/>
              <w:t xml:space="preserve">2. Межведомственное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информационное взаимодействие</w:t>
            </w:r>
          </w:p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34095" w:rsidRPr="00D34095" w:rsidTr="000A2AD3">
        <w:tc>
          <w:tcPr>
            <w:tcW w:w="316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34095" w:rsidRPr="00D34095" w:rsidTr="000A2AD3">
        <w:tc>
          <w:tcPr>
            <w:tcW w:w="3163" w:type="dxa"/>
            <w:vMerge w:val="restart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shd w:val="clear" w:color="auto" w:fill="auto"/>
          </w:tcPr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организаций, направление межведомственного информационного запроса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Тот же календарный день</w:t>
            </w:r>
          </w:p>
        </w:tc>
        <w:tc>
          <w:tcPr>
            <w:tcW w:w="2354" w:type="dxa"/>
            <w:vMerge w:val="restart"/>
            <w:shd w:val="clear" w:color="auto" w:fill="auto"/>
          </w:tcPr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муниципальной услуги, документов, находящихся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распоряжен</w:t>
            </w:r>
            <w:proofErr w:type="gramStart"/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о</w:t>
            </w:r>
            <w:proofErr w:type="gramEnd"/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рганов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организаций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9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Основанием для начала административного действия (процедуры),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а также для направления межведомственного информационного запроса является наличие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документов и (или) сведений, находящихся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распоряжен</w:t>
            </w: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ии у о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рганов, организаций.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Межведомственные информационные запросы направляются </w:t>
            </w: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- Федеральную налоговую службу.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При этом</w:t>
            </w: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случае обращения индивидуального предпринимателя, в данном запросе указываются: фамилия, имя и </w:t>
            </w:r>
            <w:r w:rsidRPr="00D340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наличии отчество индивидуального предпринимателя,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территории Российской Федерации</w:t>
            </w:r>
            <w:r w:rsidRPr="00D340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предоставления муниципальной услуги.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случае обращения юридического лица, в данном запросе указываются: полное наименование юридического лица, его ОГРН, ИНН и запрашивается выписка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из Единого государственного реестра юридических лиц, для подтверждения регистрации юридического лица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территории Российской Федерации в целях предоставления муниципальной услуги. 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Федеральную службу государственной регистрации, кадастра и картографии. 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этом в данном запросе указывается вид объекта, адрес объекта, площадь объекта, кадастровый номер объекта и запрашивается выписка из Единого государственного реестра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недвижимости об основных характеристиках и зарегистрированных правах на объект недвижимости (жилое помещение), для определения правообладателя жилого помещения, определения собственника (-</w:t>
            </w:r>
            <w:proofErr w:type="spell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proofErr w:type="spell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), сособственника (-</w:t>
            </w:r>
            <w:proofErr w:type="spell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proofErr w:type="spell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), а также для проверки сведений о жилом помещении: наличии зарегистрированных обременений, ограничений использования жилого помещения (арест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, резервирование, изъятие, залог)</w:t>
            </w:r>
            <w:r w:rsidRPr="00D34095">
              <w:rPr>
                <w:rFonts w:ascii="Calibri" w:eastAsia="Calibri" w:hAnsi="Calibri" w:cs="Times New Roman"/>
              </w:rPr>
              <w:t xml:space="preserve">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предоставления муниципальной услуги для варианта предоставления муниципальной услуги.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- Специализированные государственные и муниципальные организации технической инвентаризации.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При этом в данном запросе указывается кадастровый номер, адрес жилого помещения и запрашивается технический паспорт жилого помещения для проверки технических характеристик этого помещения в целях предоставления муниципальной услуги для варианта предоставления муниципальной услуги.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Федеральную службу по надзору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сфере защиты прав потребителей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благополучия человека.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этом в данном запросе указывается адрес жилого помещения и запрашиваются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заключения (акты) органов государственного надзора (контроля)</w:t>
            </w:r>
            <w:r w:rsidRPr="00D34095">
              <w:rPr>
                <w:rFonts w:ascii="PT Sans" w:eastAsia="Calibri" w:hAnsi="PT Sans" w:cs="Times New Roman"/>
                <w:color w:val="22272F"/>
                <w:sz w:val="23"/>
                <w:szCs w:val="23"/>
                <w:shd w:val="clear" w:color="auto" w:fill="FFFFFF"/>
              </w:rPr>
              <w:t xml:space="preserve"> </w:t>
            </w:r>
            <w:r w:rsidRPr="00D34095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по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результатам обследования элементов ограждающих и несущих конструкций жилого помещения</w:t>
            </w:r>
            <w:r w:rsidRPr="00D34095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случае, если представление указанных документов признано необходимым для принятия решения о признании жилого помещения соответствующим (несоответствующим) установленным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Положении 47 требованиям в целях предоставления муниципальной услуги</w:t>
            </w:r>
            <w:r w:rsidRPr="00D340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для варианта предоставления муниципальной услуги.</w:t>
            </w:r>
            <w:proofErr w:type="gramEnd"/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организует между входящими в ее состав структурными подразделениями обмен сведениями, необходимыми для предоставления муниципальной услуги и находящимися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ее распоряжении, в том числе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электронной форме. </w:t>
            </w:r>
          </w:p>
          <w:p w:rsidR="00D34095" w:rsidRPr="00D34095" w:rsidRDefault="00D34095" w:rsidP="009F2524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этом в рамках такого обмена направляется </w:t>
            </w:r>
            <w:r w:rsidR="00461355">
              <w:rPr>
                <w:rFonts w:ascii="Times New Roman" w:eastAsia="Calibri" w:hAnsi="Times New Roman" w:cs="Times New Roman"/>
                <w:sz w:val="24"/>
                <w:szCs w:val="24"/>
              </w:rPr>
              <w:t>запросы в Архивное управление Администрации, Управление муниципальным имуществом Администрации, Управление жилищно-коммунального хозяйства Администрации, МКУ «Содержание муниципального имущества»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1355" w:rsidRPr="0046135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не предоставления</w:t>
            </w:r>
            <w:r w:rsidR="00461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заявителем документов </w:t>
            </w:r>
            <w:r w:rsidR="005D4DC5" w:rsidRPr="005D4D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которые заявитель вправе представить по </w:t>
            </w:r>
            <w:r w:rsidR="005D4DC5" w:rsidRPr="005D4D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собственной инициативе, так как они подлежат представлению в рамках межведомственного информационного взаимодействия</w:t>
            </w:r>
            <w:r w:rsidR="005D4DC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461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</w:t>
            </w:r>
            <w:r w:rsidR="0046135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D3409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61355">
              <w:rPr>
                <w:rFonts w:ascii="Times New Roman" w:eastAsia="Calibri" w:hAnsi="Times New Roman" w:cs="Times New Roman"/>
                <w:sz w:val="24"/>
                <w:szCs w:val="24"/>
              </w:rPr>
              <w:t>подпункт</w:t>
            </w:r>
            <w:r w:rsidR="00461355">
              <w:rPr>
                <w:rFonts w:ascii="Times New Roman" w:eastAsia="Calibri" w:hAnsi="Times New Roman" w:cs="Times New Roman"/>
                <w:sz w:val="24"/>
                <w:szCs w:val="24"/>
              </w:rPr>
              <w:t>ом</w:t>
            </w:r>
            <w:r w:rsidRPr="00461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61355">
              <w:rPr>
                <w:rFonts w:ascii="Times New Roman" w:eastAsia="Calibri" w:hAnsi="Times New Roman" w:cs="Times New Roman"/>
                <w:sz w:val="24"/>
                <w:szCs w:val="24"/>
              </w:rPr>
              <w:t>1.4.</w:t>
            </w:r>
            <w:r w:rsidRPr="004613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пункта 17</w:t>
            </w:r>
            <w:r w:rsidR="005D4DC5">
              <w:rPr>
                <w:rFonts w:ascii="Times New Roman" w:eastAsia="Calibri" w:hAnsi="Times New Roman" w:cs="Times New Roman"/>
                <w:sz w:val="24"/>
                <w:szCs w:val="24"/>
              </w:rPr>
              <w:t>.1 Административного регламента</w:t>
            </w:r>
            <w:r w:rsidR="009F252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D34095" w:rsidRPr="00D34095" w:rsidTr="000A2AD3">
        <w:tc>
          <w:tcPr>
            <w:tcW w:w="3163" w:type="dxa"/>
            <w:vMerge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01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533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5 рабочих дней </w:t>
            </w:r>
          </w:p>
        </w:tc>
        <w:tc>
          <w:tcPr>
            <w:tcW w:w="2354" w:type="dxa"/>
            <w:vMerge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09" w:type="dxa"/>
            <w:shd w:val="clear" w:color="auto" w:fill="auto"/>
          </w:tcPr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:rsidR="00D34095" w:rsidRPr="00D34095" w:rsidRDefault="00D34095" w:rsidP="00D34095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D34095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D34095" w:rsidRPr="00D34095" w:rsidTr="000A2AD3">
        <w:tc>
          <w:tcPr>
            <w:tcW w:w="16160" w:type="dxa"/>
            <w:gridSpan w:val="5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34095" w:rsidRPr="00D34095" w:rsidTr="000A2AD3">
        <w:trPr>
          <w:trHeight w:val="693"/>
        </w:trPr>
        <w:tc>
          <w:tcPr>
            <w:tcW w:w="16160" w:type="dxa"/>
            <w:gridSpan w:val="5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3. Принятие решения о предоставлении</w:t>
            </w:r>
          </w:p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(об отказе в предоставлении) муниципальной услуги</w:t>
            </w:r>
          </w:p>
        </w:tc>
      </w:tr>
      <w:tr w:rsidR="00D34095" w:rsidRPr="00D34095" w:rsidTr="000A2AD3">
        <w:tc>
          <w:tcPr>
            <w:tcW w:w="316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34095" w:rsidRPr="00D34095" w:rsidTr="000A2AD3">
        <w:trPr>
          <w:trHeight w:val="12971"/>
        </w:trPr>
        <w:tc>
          <w:tcPr>
            <w:tcW w:w="3163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color w:val="FF0000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101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и обследование помещения, составление межведомственной комиссией заключения, проверка отсутствия 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наличия оснований 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отказа в предоставлении муниципальной услуги, подготовка проекта решения о предоставлении (об отказе в предоставлении) муниципальной услуги. </w:t>
            </w:r>
            <w:r w:rsidRPr="00D34095"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</w:rPr>
              <w:br/>
            </w:r>
          </w:p>
        </w:tc>
        <w:tc>
          <w:tcPr>
            <w:tcW w:w="2533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23 календарных дня со дня регистрации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или 13 календарных дней, если помещение получило повреждения в результате чрезвычайной ситуации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  <w:t xml:space="preserve"> </w:t>
            </w:r>
          </w:p>
        </w:tc>
        <w:tc>
          <w:tcPr>
            <w:tcW w:w="2354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для отказа в предоставлении муниципальной услуги в соответствии с законодательством Российской Федерации, 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9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 является передача зарегистрированного Администрацией запроса заявителя и прилагаемых к нему обосновывающих документов, а также документов (сведений), полученных в порядке межведомственного информационного взаимодействия в межведомственную комиссию (далее -  Комиссия), сформированную Администрацией в соответствии с требованиями постановления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</w:t>
            </w:r>
            <w:proofErr w:type="gramEnd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 аварийным и подлежащим сносу или реконструкции, садового дома жилым домом и жилого дома садовым домом» (далее – Положение).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Комиссия проводит оценку жилого помещения в целях признания его пригодным (непригодным) путем рассмотрения поступившего запроса, определяет перечень дополнительных документов (заключения (акты) соответствующих органов государственного надзора (контроля),</w:t>
            </w:r>
            <w:r w:rsidRPr="00D34095">
              <w:rPr>
                <w:rFonts w:ascii="Calibri" w:eastAsia="Calibri" w:hAnsi="Calibri" w:cs="Times New Roman"/>
              </w:rPr>
              <w:t xml:space="preserve">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необходимых для принятия решения о признании жилого помещения соответствующим (не соответствующим) установленным в Положении требованиям,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результаты которых приобщаются к документам, ранее представленным на рассмотрение.</w:t>
            </w:r>
            <w:proofErr w:type="gramEnd"/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подлежит уведомлению о времени и месте заседания Комиссии в порядке, установленном Администрацией, создавшей Комиссию.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обследования помещения Комиссия составляет в 3 экземплярах акт обследования помещения по форме, приведенной в Приложении 1.2 к Административному регламенту.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По итогам оценки жилого помещения Комиссией составляется заключение.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Указанное заключение в течение 3 календарных дней направляется Комиссией в Администрацию.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подготовка и подписание заключения Комиссией. 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фиксируется в ВИС.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</w:t>
            </w:r>
            <w:r w:rsidRPr="00D34095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br/>
              <w:t>на основании заключения Комиссии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формирует в ВИС проект решения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 форме согласно Приложению 1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Административному регламенту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по форме согласно Приложению 2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Административному регламенту.</w:t>
            </w:r>
            <w:proofErr w:type="gramEnd"/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предоставлении муниципальной услуги, принятие решения о предоставлении муниципальной услуги или об отказе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ее предоставлении. 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Arial"/>
                <w:strike/>
                <w:color w:val="FF0000"/>
                <w:sz w:val="24"/>
                <w:szCs w:val="24"/>
                <w:lang w:eastAsia="ru-RU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муниципальной услуги или об отказе в ее предоставлении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ВИС</w:t>
            </w:r>
          </w:p>
        </w:tc>
      </w:tr>
      <w:tr w:rsidR="00D34095" w:rsidRPr="00D34095" w:rsidTr="000A2AD3">
        <w:tc>
          <w:tcPr>
            <w:tcW w:w="3163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Администрация/ВИС</w:t>
            </w:r>
          </w:p>
        </w:tc>
        <w:tc>
          <w:tcPr>
            <w:tcW w:w="3101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отказе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предоставлении) муниципальной услуги</w:t>
            </w:r>
          </w:p>
        </w:tc>
        <w:tc>
          <w:tcPr>
            <w:tcW w:w="2533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9" w:type="dxa"/>
            <w:shd w:val="clear" w:color="auto" w:fill="auto"/>
          </w:tcPr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а также осуществляет контроль сроков предоставления муниципальной услуги, подписывает проект решения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использованием усиленной квалифицированной электронной подписи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направляет должностному лицу, государственному служащему, работнику Администрации</w:t>
            </w:r>
            <w:proofErr w:type="gramEnd"/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выдачи (направления) результата предоставления муниципальной услуги заявителю.</w:t>
            </w:r>
          </w:p>
          <w:p w:rsidR="00D34095" w:rsidRPr="00D34095" w:rsidRDefault="00D34095" w:rsidP="00D3409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предоставлении) муниципальной услуги принимается в срок 1 (один) календарный день.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отказ в ее предоставлении. 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муниципальной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или об отказе в ее предоставлении</w:t>
            </w:r>
          </w:p>
        </w:tc>
      </w:tr>
      <w:tr w:rsidR="00D34095" w:rsidRPr="00D34095" w:rsidTr="000A2AD3">
        <w:tc>
          <w:tcPr>
            <w:tcW w:w="16160" w:type="dxa"/>
            <w:gridSpan w:val="5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ind w:left="10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4.  Предоставление результата предоставления муниципальной услуги</w:t>
            </w:r>
          </w:p>
          <w:p w:rsidR="00D34095" w:rsidRPr="00D34095" w:rsidRDefault="00D34095" w:rsidP="00D34095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095" w:rsidRPr="00D34095" w:rsidTr="000A2AD3">
        <w:tc>
          <w:tcPr>
            <w:tcW w:w="316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009" w:type="dxa"/>
            <w:shd w:val="clear" w:color="auto" w:fill="auto"/>
            <w:vAlign w:val="center"/>
          </w:tcPr>
          <w:p w:rsidR="00D34095" w:rsidRPr="00D34095" w:rsidRDefault="00D34095" w:rsidP="00D340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D34095" w:rsidRPr="00D34095" w:rsidTr="000A2AD3">
        <w:tc>
          <w:tcPr>
            <w:tcW w:w="3163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Администрация/ВИС/РПГУ/ Модуль МФЦ ЕИС ОУ</w:t>
            </w:r>
          </w:p>
        </w:tc>
        <w:tc>
          <w:tcPr>
            <w:tcW w:w="3101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Выдача (направление) результата предоставления муниципальной услуги заявителю (представителю заявителя) посредством РПГУ</w:t>
            </w:r>
          </w:p>
        </w:tc>
        <w:tc>
          <w:tcPr>
            <w:tcW w:w="2533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354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shd w:val="clear" w:color="auto" w:fill="auto"/>
          </w:tcPr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 в Личный кабинет на РПГУ 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(представитель заявителя) уведомляется о получении результата предоставления муниципальной услуги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Личном кабинете на РПГУ. 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муниципальной услуги предоставляется заявителю (представителю заявителя) в течение 1 (одного) календарного дня.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муниципальной услуги в любом МФЦ Московской области в виде распечатанного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на бумажном носителе экземпляра электронного документа. 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распечатывается из Модуля МФЦ ЕИС ОУ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(представитель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(представитель заявителя). 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D34095" w:rsidRPr="00D34095" w:rsidTr="000A2AD3">
        <w:tc>
          <w:tcPr>
            <w:tcW w:w="3163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Администрация/ВИС/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3101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Выдача (направление) результата предоставления муниципальной услуги заявителю (представителю заявителя) в МФЦ, Администрации, почтовым отправлением,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электронной почте.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33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Тот же календарный день</w:t>
            </w:r>
            <w:r w:rsidRPr="00D34095" w:rsidDel="005450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4" w:type="dxa"/>
            <w:shd w:val="clear" w:color="auto" w:fill="auto"/>
          </w:tcPr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009" w:type="dxa"/>
            <w:shd w:val="clear" w:color="auto" w:fill="auto"/>
          </w:tcPr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В МФЦ: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лицо, муниципальный служащий,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Администрации,</w:t>
            </w:r>
            <w:r w:rsidRPr="00D34095" w:rsidDel="001E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в МФЦ.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Заявитель (представитель заявителя) уведомляется по адресу электронной почты, указанному в заявлении, о готовности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выдаче результата муниципальной услуги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любом МФЦ (или в МФЦ, выбранном заявителем (представителем заявителя)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заполнении запроса).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Результат муниципальной услуги предоставляется заявителю (представителю заявителя) в течение 1 (одного) календарного дня.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 МФЦ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Работник МФЦ также может установить личность заявителя (представителя заявителя), провести его идентификацию, аутентификацию с использованием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ЕСИА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ЕСИА, при условии совпадения сведений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физическом лице в указанных системах,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единой системе идентификации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аутентификации и единой информационной системе персональных данных.</w:t>
            </w:r>
            <w:proofErr w:type="gramEnd"/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установления личности заявителя (представителя заявителя) работник МФЦ выдает заявителю (представителю заявителя)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 предоставления муниципальной услуги. 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(представителя заявителя) 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Модуле МФЦ ЕИС ОУ.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МФЦ может по запросу заявителя (представителя заявителя) обеспечивать выезд работника МФЦ к нему для приема запросов и документов и (или) сведений, необходимых для предоставления муниципальных услуг,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а также доставку результатов предоставления  муниципальных услуг, в том числе за плату.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В Администрации: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уведомляется по адресу электронной почты, указанному в заявлении, о готовности к выдаче результата в Администрации, о направлении результата муниципальной услуги почтовым отправлением.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муниципальной услуги предоставляется заявителю (представителю заявителя) в течение 1 (одного) календарного дня.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за получением результата предоставления муниципальной услуги обращается представитель заявителя). 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муниципальной услуги.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, государственный служащий, работник Администрации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муниципальной услуги, распечатывает ее в 1 экземпляре, подписывает и передает ее на подпись заявителю (представителю заявителя) (данный экземпляр расписки хранится в Администрации).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Calibri" w:hAnsi="Times New Roman" w:cs="Times New Roman"/>
                <w:sz w:val="24"/>
                <w:szCs w:val="24"/>
              </w:rPr>
              <w:t>Либо должностное лицо, государственный служащий, работник Администрации направляет заявителю (представителю заявителя) результат предоставления муниципальной услуги почтовым отправлением, по электронной почте.</w:t>
            </w:r>
          </w:p>
          <w:p w:rsidR="00D34095" w:rsidRPr="00D34095" w:rsidRDefault="00D34095" w:rsidP="00D34095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муниципальной услуги, получение результата предоставления муниципальной услуги заявителем (представителя заявителя). </w:t>
            </w:r>
          </w:p>
          <w:p w:rsidR="00D34095" w:rsidRPr="00D34095" w:rsidRDefault="00D34095" w:rsidP="00D3409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09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:rsidR="00D34095" w:rsidRPr="00D34095" w:rsidRDefault="00D34095" w:rsidP="00D3409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D3409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34095" w:rsidRPr="00D34095" w:rsidRDefault="00D34095" w:rsidP="00D34095">
      <w:pPr>
        <w:tabs>
          <w:tab w:val="left" w:pos="1978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34095">
        <w:rPr>
          <w:rFonts w:ascii="Times New Roman" w:eastAsia="Calibri" w:hAnsi="Times New Roman" w:cs="Times New Roman"/>
          <w:sz w:val="28"/>
          <w:szCs w:val="28"/>
        </w:rPr>
        <w:tab/>
      </w:r>
    </w:p>
    <w:p w:rsidR="00D34095" w:rsidRPr="00D34095" w:rsidRDefault="00D34095" w:rsidP="00D34095">
      <w:pPr>
        <w:tabs>
          <w:tab w:val="left" w:pos="1034"/>
        </w:tabs>
        <w:rPr>
          <w:rFonts w:ascii="Times New Roman" w:eastAsia="Calibri" w:hAnsi="Times New Roman" w:cs="Times New Roman"/>
          <w:sz w:val="2"/>
          <w:szCs w:val="2"/>
        </w:rPr>
      </w:pPr>
    </w:p>
    <w:p w:rsidR="002C11F5" w:rsidRPr="00D34095" w:rsidRDefault="002C11F5">
      <w:pPr>
        <w:rPr>
          <w:rFonts w:ascii="Times New Roman" w:hAnsi="Times New Roman" w:cs="Times New Roman"/>
          <w:sz w:val="28"/>
          <w:szCs w:val="28"/>
        </w:rPr>
      </w:pPr>
    </w:p>
    <w:sectPr w:rsidR="002C11F5" w:rsidRPr="00D34095" w:rsidSect="000A2AD3">
      <w:headerReference w:type="default" r:id="rId11"/>
      <w:footerReference w:type="default" r:id="rId12"/>
      <w:pgSz w:w="16838" w:h="11906" w:orient="landscape"/>
      <w:pgMar w:top="170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030" w:rsidRDefault="004D3030" w:rsidP="00D34095">
      <w:pPr>
        <w:spacing w:after="0" w:line="240" w:lineRule="auto"/>
      </w:pPr>
      <w:r>
        <w:separator/>
      </w:r>
    </w:p>
  </w:endnote>
  <w:endnote w:type="continuationSeparator" w:id="0">
    <w:p w:rsidR="004D3030" w:rsidRDefault="004D3030" w:rsidP="00D34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0D8" w:rsidRDefault="00EE20D8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65F6">
      <w:rPr>
        <w:noProof/>
      </w:rPr>
      <w:t>34</w:t>
    </w:r>
    <w:r>
      <w:rPr>
        <w:noProof/>
      </w:rPr>
      <w:fldChar w:fldCharType="end"/>
    </w:r>
  </w:p>
  <w:p w:rsidR="00EE20D8" w:rsidRDefault="00EE20D8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0D8" w:rsidRDefault="00EE20D8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551BA1">
      <w:rPr>
        <w:noProof/>
      </w:rPr>
      <w:t>43</w:t>
    </w:r>
    <w:r>
      <w:rPr>
        <w:noProof/>
      </w:rPr>
      <w:fldChar w:fldCharType="end"/>
    </w:r>
  </w:p>
  <w:p w:rsidR="00EE20D8" w:rsidRPr="00FF3AC8" w:rsidRDefault="00EE20D8" w:rsidP="000A2AD3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0D8" w:rsidRPr="00FF3AC8" w:rsidRDefault="00EE20D8" w:rsidP="000A2AD3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030" w:rsidRDefault="004D3030" w:rsidP="00D34095">
      <w:pPr>
        <w:spacing w:after="0" w:line="240" w:lineRule="auto"/>
      </w:pPr>
      <w:r>
        <w:separator/>
      </w:r>
    </w:p>
  </w:footnote>
  <w:footnote w:type="continuationSeparator" w:id="0">
    <w:p w:rsidR="004D3030" w:rsidRDefault="004D3030" w:rsidP="00D34095">
      <w:pPr>
        <w:spacing w:after="0" w:line="240" w:lineRule="auto"/>
      </w:pPr>
      <w:r>
        <w:continuationSeparator/>
      </w:r>
    </w:p>
  </w:footnote>
  <w:footnote w:id="1">
    <w:p w:rsidR="00EE20D8" w:rsidRPr="000A4071" w:rsidRDefault="00EE20D8" w:rsidP="00D34095">
      <w:pPr>
        <w:pStyle w:val="a3"/>
        <w:ind w:firstLine="709"/>
        <w:jc w:val="both"/>
        <w:rPr>
          <w:rFonts w:ascii="Times New Roman" w:hAnsi="Times New Roman"/>
        </w:rPr>
      </w:pPr>
      <w:r w:rsidRPr="00863E3B">
        <w:rPr>
          <w:rStyle w:val="a5"/>
          <w:rFonts w:ascii="Times New Roman" w:hAnsi="Times New Roman"/>
        </w:rPr>
        <w:footnoteRef/>
      </w:r>
      <w:r w:rsidRPr="00863E3B">
        <w:rPr>
          <w:rFonts w:ascii="Times New Roman" w:hAnsi="Times New Roman"/>
        </w:rPr>
        <w:t xml:space="preserve"> </w:t>
      </w:r>
      <w:r w:rsidRPr="00863E3B">
        <w:rPr>
          <w:rFonts w:ascii="Times New Roman" w:hAnsi="Times New Roman"/>
          <w:bCs/>
        </w:rPr>
        <w:t xml:space="preserve">  Форма заключения утверждена постановлением Правительства Российской Федерации </w:t>
      </w:r>
      <w:r w:rsidRPr="00863E3B">
        <w:rPr>
          <w:rFonts w:ascii="Times New Roman" w:hAnsi="Times New Roman"/>
          <w:bCs/>
        </w:rPr>
        <w:br/>
        <w:t xml:space="preserve">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</w:t>
      </w:r>
      <w:r>
        <w:rPr>
          <w:rFonts w:ascii="Times New Roman" w:hAnsi="Times New Roman"/>
          <w:bCs/>
        </w:rPr>
        <w:br/>
      </w:r>
      <w:r w:rsidRPr="00863E3B">
        <w:rPr>
          <w:rFonts w:ascii="Times New Roman" w:hAnsi="Times New Roman"/>
          <w:bCs/>
        </w:rPr>
        <w:t>или реконструкции, садового дома жилым домом и жилого дома садовым домом»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0D8" w:rsidRDefault="00EE20D8" w:rsidP="000A2AD3">
    <w:pPr>
      <w:pStyle w:val="af0"/>
    </w:pPr>
  </w:p>
  <w:p w:rsidR="00EE20D8" w:rsidRPr="00E57E03" w:rsidRDefault="00EE20D8" w:rsidP="000A2AD3">
    <w:pPr>
      <w:pStyle w:val="af0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0D8" w:rsidRDefault="00EE20D8" w:rsidP="000A2AD3">
    <w:pPr>
      <w:pStyle w:val="af0"/>
    </w:pPr>
  </w:p>
  <w:p w:rsidR="00EE20D8" w:rsidRPr="00E57E03" w:rsidRDefault="00EE20D8" w:rsidP="000A2AD3">
    <w:pPr>
      <w:pStyle w:val="af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72C"/>
    <w:multiLevelType w:val="hybridMultilevel"/>
    <w:tmpl w:val="06AEB91A"/>
    <w:lvl w:ilvl="0" w:tplc="CD1AFFEE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DB60DB"/>
    <w:multiLevelType w:val="hybridMultilevel"/>
    <w:tmpl w:val="49C22368"/>
    <w:lvl w:ilvl="0" w:tplc="28083E60">
      <w:start w:val="2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D97ADB"/>
    <w:multiLevelType w:val="hybridMultilevel"/>
    <w:tmpl w:val="FF1CA386"/>
    <w:lvl w:ilvl="0" w:tplc="E768122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0330E69"/>
    <w:multiLevelType w:val="hybridMultilevel"/>
    <w:tmpl w:val="21229ACE"/>
    <w:lvl w:ilvl="0" w:tplc="7AE4E0EA">
      <w:start w:val="2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5B13CD8"/>
    <w:multiLevelType w:val="hybridMultilevel"/>
    <w:tmpl w:val="95CEA894"/>
    <w:lvl w:ilvl="0" w:tplc="AA6A392C">
      <w:start w:val="2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A1A668F"/>
    <w:multiLevelType w:val="hybridMultilevel"/>
    <w:tmpl w:val="DD92E482"/>
    <w:lvl w:ilvl="0" w:tplc="E1E49F40">
      <w:start w:val="2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358D1D1A"/>
    <w:multiLevelType w:val="hybridMultilevel"/>
    <w:tmpl w:val="EB40B960"/>
    <w:lvl w:ilvl="0" w:tplc="B4FCC344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85A1B12"/>
    <w:multiLevelType w:val="hybridMultilevel"/>
    <w:tmpl w:val="B3BEFE12"/>
    <w:lvl w:ilvl="0" w:tplc="E466AF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D4175A6"/>
    <w:multiLevelType w:val="hybridMultilevel"/>
    <w:tmpl w:val="7302A47A"/>
    <w:lvl w:ilvl="0" w:tplc="D540B0EA">
      <w:start w:val="22"/>
      <w:numFmt w:val="decimal"/>
      <w:lvlText w:val="%1."/>
      <w:lvlJc w:val="left"/>
      <w:pPr>
        <w:ind w:left="183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9" w:hanging="360"/>
      </w:pPr>
    </w:lvl>
    <w:lvl w:ilvl="2" w:tplc="0419001B" w:tentative="1">
      <w:start w:val="1"/>
      <w:numFmt w:val="lowerRoman"/>
      <w:lvlText w:val="%3."/>
      <w:lvlJc w:val="right"/>
      <w:pPr>
        <w:ind w:left="3259" w:hanging="180"/>
      </w:pPr>
    </w:lvl>
    <w:lvl w:ilvl="3" w:tplc="0419000F" w:tentative="1">
      <w:start w:val="1"/>
      <w:numFmt w:val="decimal"/>
      <w:lvlText w:val="%4."/>
      <w:lvlJc w:val="left"/>
      <w:pPr>
        <w:ind w:left="3979" w:hanging="360"/>
      </w:pPr>
    </w:lvl>
    <w:lvl w:ilvl="4" w:tplc="04190019" w:tentative="1">
      <w:start w:val="1"/>
      <w:numFmt w:val="lowerLetter"/>
      <w:lvlText w:val="%5."/>
      <w:lvlJc w:val="left"/>
      <w:pPr>
        <w:ind w:left="4699" w:hanging="360"/>
      </w:pPr>
    </w:lvl>
    <w:lvl w:ilvl="5" w:tplc="0419001B" w:tentative="1">
      <w:start w:val="1"/>
      <w:numFmt w:val="lowerRoman"/>
      <w:lvlText w:val="%6."/>
      <w:lvlJc w:val="right"/>
      <w:pPr>
        <w:ind w:left="5419" w:hanging="180"/>
      </w:pPr>
    </w:lvl>
    <w:lvl w:ilvl="6" w:tplc="0419000F" w:tentative="1">
      <w:start w:val="1"/>
      <w:numFmt w:val="decimal"/>
      <w:lvlText w:val="%7."/>
      <w:lvlJc w:val="left"/>
      <w:pPr>
        <w:ind w:left="6139" w:hanging="360"/>
      </w:pPr>
    </w:lvl>
    <w:lvl w:ilvl="7" w:tplc="04190019" w:tentative="1">
      <w:start w:val="1"/>
      <w:numFmt w:val="lowerLetter"/>
      <w:lvlText w:val="%8."/>
      <w:lvlJc w:val="left"/>
      <w:pPr>
        <w:ind w:left="6859" w:hanging="360"/>
      </w:pPr>
    </w:lvl>
    <w:lvl w:ilvl="8" w:tplc="041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3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>
    <w:nsid w:val="505A4226"/>
    <w:multiLevelType w:val="hybridMultilevel"/>
    <w:tmpl w:val="38EC3BB6"/>
    <w:lvl w:ilvl="0" w:tplc="7DAA6000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0B4A90"/>
    <w:multiLevelType w:val="hybridMultilevel"/>
    <w:tmpl w:val="18086102"/>
    <w:lvl w:ilvl="0" w:tplc="0419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F">
      <w:start w:val="1"/>
      <w:numFmt w:val="bullet"/>
      <w:lvlText w:val="□"/>
      <w:lvlJc w:val="left"/>
      <w:pPr>
        <w:ind w:left="2160" w:hanging="360"/>
      </w:pPr>
      <w:rPr>
        <w:rFonts w:ascii="Courier New" w:hAnsi="Courier New" w:hint="default"/>
      </w:rPr>
    </w:lvl>
    <w:lvl w:ilvl="3" w:tplc="0419000F">
      <w:start w:val="1"/>
      <w:numFmt w:val="bullet"/>
      <w:lvlText w:val="□"/>
      <w:lvlJc w:val="left"/>
      <w:pPr>
        <w:ind w:left="2880" w:hanging="360"/>
      </w:pPr>
      <w:rPr>
        <w:rFonts w:ascii="Courier New" w:hAnsi="Courier New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2B00E2"/>
    <w:multiLevelType w:val="hybridMultilevel"/>
    <w:tmpl w:val="3AA0602A"/>
    <w:lvl w:ilvl="0" w:tplc="4D5C131A">
      <w:start w:val="22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9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774717"/>
    <w:multiLevelType w:val="hybridMultilevel"/>
    <w:tmpl w:val="5A447B24"/>
    <w:lvl w:ilvl="0" w:tplc="734CB36A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F411C54"/>
    <w:multiLevelType w:val="multilevel"/>
    <w:tmpl w:val="9138A6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abstractNum w:abstractNumId="32">
    <w:nsid w:val="60E921A7"/>
    <w:multiLevelType w:val="hybridMultilevel"/>
    <w:tmpl w:val="1C86A0FA"/>
    <w:lvl w:ilvl="0" w:tplc="A50E9D68">
      <w:start w:val="2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34617C"/>
    <w:multiLevelType w:val="hybridMultilevel"/>
    <w:tmpl w:val="65E2EB18"/>
    <w:lvl w:ilvl="0" w:tplc="BE24E6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757C62A3"/>
    <w:multiLevelType w:val="hybridMultilevel"/>
    <w:tmpl w:val="B2DC43E0"/>
    <w:lvl w:ilvl="0" w:tplc="5A4684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5B539F"/>
    <w:multiLevelType w:val="hybridMultilevel"/>
    <w:tmpl w:val="742E6E34"/>
    <w:lvl w:ilvl="0" w:tplc="5FB40F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40">
    <w:nsid w:val="7E4572AB"/>
    <w:multiLevelType w:val="hybridMultilevel"/>
    <w:tmpl w:val="B35EA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8"/>
  </w:num>
  <w:num w:numId="3">
    <w:abstractNumId w:val="16"/>
  </w:num>
  <w:num w:numId="4">
    <w:abstractNumId w:val="3"/>
  </w:num>
  <w:num w:numId="5">
    <w:abstractNumId w:val="21"/>
  </w:num>
  <w:num w:numId="6">
    <w:abstractNumId w:val="23"/>
  </w:num>
  <w:num w:numId="7">
    <w:abstractNumId w:val="9"/>
  </w:num>
  <w:num w:numId="8">
    <w:abstractNumId w:val="13"/>
  </w:num>
  <w:num w:numId="9">
    <w:abstractNumId w:val="20"/>
  </w:num>
  <w:num w:numId="10">
    <w:abstractNumId w:val="8"/>
  </w:num>
  <w:num w:numId="11">
    <w:abstractNumId w:val="6"/>
  </w:num>
  <w:num w:numId="12">
    <w:abstractNumId w:val="18"/>
  </w:num>
  <w:num w:numId="13">
    <w:abstractNumId w:val="34"/>
  </w:num>
  <w:num w:numId="14">
    <w:abstractNumId w:val="27"/>
  </w:num>
  <w:num w:numId="15">
    <w:abstractNumId w:val="33"/>
  </w:num>
  <w:num w:numId="16">
    <w:abstractNumId w:val="2"/>
  </w:num>
  <w:num w:numId="17">
    <w:abstractNumId w:val="39"/>
  </w:num>
  <w:num w:numId="18">
    <w:abstractNumId w:val="12"/>
  </w:num>
  <w:num w:numId="19">
    <w:abstractNumId w:val="17"/>
  </w:num>
  <w:num w:numId="20">
    <w:abstractNumId w:val="19"/>
  </w:num>
  <w:num w:numId="21">
    <w:abstractNumId w:val="25"/>
  </w:num>
  <w:num w:numId="22">
    <w:abstractNumId w:val="11"/>
  </w:num>
  <w:num w:numId="23">
    <w:abstractNumId w:val="31"/>
  </w:num>
  <w:num w:numId="24">
    <w:abstractNumId w:val="26"/>
  </w:num>
  <w:num w:numId="25">
    <w:abstractNumId w:val="4"/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32"/>
  </w:num>
  <w:num w:numId="29">
    <w:abstractNumId w:val="5"/>
  </w:num>
  <w:num w:numId="30">
    <w:abstractNumId w:val="10"/>
  </w:num>
  <w:num w:numId="31">
    <w:abstractNumId w:val="1"/>
  </w:num>
  <w:num w:numId="32">
    <w:abstractNumId w:val="30"/>
  </w:num>
  <w:num w:numId="33">
    <w:abstractNumId w:val="24"/>
  </w:num>
  <w:num w:numId="34">
    <w:abstractNumId w:val="0"/>
  </w:num>
  <w:num w:numId="35">
    <w:abstractNumId w:val="28"/>
  </w:num>
  <w:num w:numId="36">
    <w:abstractNumId w:val="22"/>
  </w:num>
  <w:num w:numId="37">
    <w:abstractNumId w:val="7"/>
  </w:num>
  <w:num w:numId="38">
    <w:abstractNumId w:val="15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40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A36"/>
    <w:rsid w:val="00012AD7"/>
    <w:rsid w:val="00040103"/>
    <w:rsid w:val="000470C0"/>
    <w:rsid w:val="00052EC2"/>
    <w:rsid w:val="000A2AD3"/>
    <w:rsid w:val="000B59D1"/>
    <w:rsid w:val="000C3A49"/>
    <w:rsid w:val="000E037D"/>
    <w:rsid w:val="0011538B"/>
    <w:rsid w:val="00120B2F"/>
    <w:rsid w:val="00170B44"/>
    <w:rsid w:val="00196906"/>
    <w:rsid w:val="002171BD"/>
    <w:rsid w:val="002A41FD"/>
    <w:rsid w:val="002B5BBE"/>
    <w:rsid w:val="002C11F5"/>
    <w:rsid w:val="00326B09"/>
    <w:rsid w:val="00380055"/>
    <w:rsid w:val="00397887"/>
    <w:rsid w:val="00433A88"/>
    <w:rsid w:val="00461355"/>
    <w:rsid w:val="004940FC"/>
    <w:rsid w:val="004B1010"/>
    <w:rsid w:val="004D19B6"/>
    <w:rsid w:val="004D3030"/>
    <w:rsid w:val="004D712A"/>
    <w:rsid w:val="00507F47"/>
    <w:rsid w:val="005207EB"/>
    <w:rsid w:val="005237CA"/>
    <w:rsid w:val="0052689A"/>
    <w:rsid w:val="00536FBE"/>
    <w:rsid w:val="00551BA1"/>
    <w:rsid w:val="0056086E"/>
    <w:rsid w:val="005679DC"/>
    <w:rsid w:val="005700DA"/>
    <w:rsid w:val="005944AF"/>
    <w:rsid w:val="005C1FEE"/>
    <w:rsid w:val="005D4DC5"/>
    <w:rsid w:val="00616AF4"/>
    <w:rsid w:val="00641EA2"/>
    <w:rsid w:val="00651A36"/>
    <w:rsid w:val="006833E5"/>
    <w:rsid w:val="006A43CD"/>
    <w:rsid w:val="006D1307"/>
    <w:rsid w:val="00743E6A"/>
    <w:rsid w:val="00761300"/>
    <w:rsid w:val="00787D9D"/>
    <w:rsid w:val="00800DC2"/>
    <w:rsid w:val="00814FCE"/>
    <w:rsid w:val="00866BEF"/>
    <w:rsid w:val="00874007"/>
    <w:rsid w:val="00893797"/>
    <w:rsid w:val="008A67D9"/>
    <w:rsid w:val="008F7A52"/>
    <w:rsid w:val="00906468"/>
    <w:rsid w:val="00917B7A"/>
    <w:rsid w:val="00931C63"/>
    <w:rsid w:val="0093463E"/>
    <w:rsid w:val="0098267D"/>
    <w:rsid w:val="009A1AB4"/>
    <w:rsid w:val="009B2748"/>
    <w:rsid w:val="009B6861"/>
    <w:rsid w:val="009D1339"/>
    <w:rsid w:val="009F0E4E"/>
    <w:rsid w:val="009F2524"/>
    <w:rsid w:val="00A25743"/>
    <w:rsid w:val="00A60A31"/>
    <w:rsid w:val="00A70715"/>
    <w:rsid w:val="00AA5B67"/>
    <w:rsid w:val="00B32347"/>
    <w:rsid w:val="00B33435"/>
    <w:rsid w:val="00BB34A7"/>
    <w:rsid w:val="00BC71E8"/>
    <w:rsid w:val="00BE15CC"/>
    <w:rsid w:val="00BE65F6"/>
    <w:rsid w:val="00C02109"/>
    <w:rsid w:val="00C10A59"/>
    <w:rsid w:val="00C57644"/>
    <w:rsid w:val="00C622D0"/>
    <w:rsid w:val="00D13CDD"/>
    <w:rsid w:val="00D15C88"/>
    <w:rsid w:val="00D16B85"/>
    <w:rsid w:val="00D34095"/>
    <w:rsid w:val="00D455DD"/>
    <w:rsid w:val="00D9619A"/>
    <w:rsid w:val="00DA6CD2"/>
    <w:rsid w:val="00DB6974"/>
    <w:rsid w:val="00DC00FB"/>
    <w:rsid w:val="00DC6E16"/>
    <w:rsid w:val="00DF3BA5"/>
    <w:rsid w:val="00E37A20"/>
    <w:rsid w:val="00E6003B"/>
    <w:rsid w:val="00E745A5"/>
    <w:rsid w:val="00E87EB6"/>
    <w:rsid w:val="00ED4A30"/>
    <w:rsid w:val="00EE1001"/>
    <w:rsid w:val="00EE20D8"/>
    <w:rsid w:val="00F00988"/>
    <w:rsid w:val="00F21794"/>
    <w:rsid w:val="00F24070"/>
    <w:rsid w:val="00F513BF"/>
    <w:rsid w:val="00F53BE7"/>
    <w:rsid w:val="00FA5A8B"/>
    <w:rsid w:val="00FE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uiPriority w:val="9"/>
    <w:qFormat/>
    <w:rsid w:val="00D3409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D3409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3409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3409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D3409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rsid w:val="00D340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34095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semiHidden/>
    <w:rsid w:val="00D34095"/>
    <w:rPr>
      <w:rFonts w:ascii="Cambria" w:eastAsia="Times New Roman" w:hAnsi="Cambria" w:cs="Times New Roman"/>
      <w:color w:val="243F60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D34095"/>
  </w:style>
  <w:style w:type="paragraph" w:customStyle="1" w:styleId="ConsPlusNormal">
    <w:name w:val="ConsPlusNormal"/>
    <w:link w:val="ConsPlusNormal0"/>
    <w:uiPriority w:val="99"/>
    <w:qFormat/>
    <w:rsid w:val="00D340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34095"/>
    <w:rPr>
      <w:rFonts w:ascii="Arial" w:eastAsia="Calibri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nhideWhenUsed/>
    <w:rsid w:val="00D340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D34095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semiHidden/>
    <w:unhideWhenUsed/>
    <w:rsid w:val="00D34095"/>
    <w:rPr>
      <w:vertAlign w:val="superscript"/>
    </w:rPr>
  </w:style>
  <w:style w:type="paragraph" w:styleId="a6">
    <w:name w:val="List Paragraph"/>
    <w:aliases w:val="Абзац списка нумерованный"/>
    <w:basedOn w:val="a"/>
    <w:link w:val="a7"/>
    <w:uiPriority w:val="34"/>
    <w:qFormat/>
    <w:rsid w:val="00D34095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uiPriority w:val="99"/>
    <w:unhideWhenUsed/>
    <w:rsid w:val="00D34095"/>
    <w:rPr>
      <w:color w:val="0000FF"/>
      <w:u w:val="single"/>
    </w:rPr>
  </w:style>
  <w:style w:type="character" w:styleId="a9">
    <w:name w:val="annotation reference"/>
    <w:uiPriority w:val="99"/>
    <w:semiHidden/>
    <w:unhideWhenUsed/>
    <w:rsid w:val="00D3409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34095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34095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3409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34095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34095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4095"/>
    <w:rPr>
      <w:rFonts w:ascii="Tahoma" w:eastAsia="Calibri" w:hAnsi="Tahoma" w:cs="Times New Roman"/>
      <w:sz w:val="16"/>
      <w:szCs w:val="16"/>
    </w:rPr>
  </w:style>
  <w:style w:type="paragraph" w:customStyle="1" w:styleId="111">
    <w:name w:val="Рег. 1.1.1"/>
    <w:basedOn w:val="a"/>
    <w:qFormat/>
    <w:rsid w:val="00D34095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34095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D34095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D34095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D34095"/>
    <w:pPr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link w:val="2-"/>
    <w:rsid w:val="00D340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D3409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0"/>
    <w:link w:val="af0"/>
    <w:uiPriority w:val="99"/>
    <w:rsid w:val="00D34095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D3409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D34095"/>
    <w:rPr>
      <w:rFonts w:ascii="Calibri" w:eastAsia="Calibri" w:hAnsi="Calibri" w:cs="Times New Roman"/>
    </w:rPr>
  </w:style>
  <w:style w:type="paragraph" w:customStyle="1" w:styleId="af4">
    <w:name w:val="обычный приложения"/>
    <w:basedOn w:val="a"/>
    <w:link w:val="af5"/>
    <w:qFormat/>
    <w:rsid w:val="00D34095"/>
    <w:pPr>
      <w:jc w:val="center"/>
    </w:pPr>
    <w:rPr>
      <w:rFonts w:ascii="Times New Roman" w:eastAsia="Calibri" w:hAnsi="Times New Roman" w:cs="Times New Roman"/>
      <w:b/>
      <w:sz w:val="24"/>
      <w:szCs w:val="20"/>
    </w:rPr>
  </w:style>
  <w:style w:type="paragraph" w:styleId="af6">
    <w:name w:val="No Spacing"/>
    <w:aliases w:val="Приложение АР"/>
    <w:basedOn w:val="10"/>
    <w:next w:val="2-"/>
    <w:link w:val="af7"/>
    <w:qFormat/>
    <w:rsid w:val="00D34095"/>
    <w:pPr>
      <w:keepLines w:val="0"/>
      <w:spacing w:before="0" w:after="240" w:line="240" w:lineRule="auto"/>
      <w:jc w:val="right"/>
    </w:pPr>
    <w:rPr>
      <w:rFonts w:ascii="Times New Roman" w:hAnsi="Times New Roman"/>
      <w:iCs/>
      <w:color w:val="auto"/>
      <w:sz w:val="24"/>
      <w:szCs w:val="20"/>
    </w:rPr>
  </w:style>
  <w:style w:type="paragraph" w:customStyle="1" w:styleId="14">
    <w:name w:val="АР Прил1"/>
    <w:basedOn w:val="af6"/>
    <w:link w:val="15"/>
    <w:qFormat/>
    <w:rsid w:val="00D34095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4"/>
    <w:link w:val="23"/>
    <w:qFormat/>
    <w:rsid w:val="00D34095"/>
  </w:style>
  <w:style w:type="character" w:customStyle="1" w:styleId="af7">
    <w:name w:val="Без интервала Знак"/>
    <w:aliases w:val="Приложение АР Знак"/>
    <w:link w:val="af6"/>
    <w:rsid w:val="00D34095"/>
    <w:rPr>
      <w:rFonts w:ascii="Times New Roman" w:eastAsia="Times New Roman" w:hAnsi="Times New Roman" w:cs="Times New Roman"/>
      <w:b/>
      <w:bCs/>
      <w:iCs/>
      <w:sz w:val="24"/>
      <w:szCs w:val="20"/>
    </w:rPr>
  </w:style>
  <w:style w:type="character" w:customStyle="1" w:styleId="15">
    <w:name w:val="АР Прил1 Знак"/>
    <w:link w:val="14"/>
    <w:rsid w:val="00D34095"/>
    <w:rPr>
      <w:rFonts w:ascii="Times New Roman" w:eastAsia="Times New Roman" w:hAnsi="Times New Roman" w:cs="Times New Roman"/>
      <w:bCs/>
      <w:iCs/>
      <w:sz w:val="24"/>
      <w:szCs w:val="20"/>
    </w:rPr>
  </w:style>
  <w:style w:type="character" w:customStyle="1" w:styleId="af5">
    <w:name w:val="обычный приложения Знак"/>
    <w:link w:val="af4"/>
    <w:rsid w:val="00D34095"/>
    <w:rPr>
      <w:rFonts w:ascii="Times New Roman" w:eastAsia="Calibri" w:hAnsi="Times New Roman" w:cs="Times New Roman"/>
      <w:b/>
      <w:sz w:val="24"/>
      <w:szCs w:val="20"/>
    </w:rPr>
  </w:style>
  <w:style w:type="character" w:customStyle="1" w:styleId="23">
    <w:name w:val="АР Прил 2 Знак"/>
    <w:link w:val="22"/>
    <w:rsid w:val="00D34095"/>
    <w:rPr>
      <w:rFonts w:ascii="Times New Roman" w:eastAsia="Calibri" w:hAnsi="Times New Roman" w:cs="Times New Roman"/>
      <w:b/>
      <w:sz w:val="24"/>
      <w:szCs w:val="20"/>
    </w:rPr>
  </w:style>
  <w:style w:type="table" w:styleId="af8">
    <w:name w:val="Table Grid"/>
    <w:basedOn w:val="a1"/>
    <w:uiPriority w:val="59"/>
    <w:rsid w:val="00D340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D340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lk">
    <w:name w:val="blk"/>
    <w:qFormat/>
    <w:rsid w:val="00D34095"/>
    <w:rPr>
      <w:rFonts w:cs="Times New Roman"/>
    </w:rPr>
  </w:style>
  <w:style w:type="paragraph" w:customStyle="1" w:styleId="16">
    <w:name w:val="Цитата1"/>
    <w:basedOn w:val="a"/>
    <w:rsid w:val="00D34095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a">
    <w:name w:val="Рег. Обычный с отступом"/>
    <w:basedOn w:val="a"/>
    <w:qFormat/>
    <w:rsid w:val="00D3409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7">
    <w:name w:val="Сетка таблицы1"/>
    <w:basedOn w:val="a1"/>
    <w:next w:val="af8"/>
    <w:uiPriority w:val="59"/>
    <w:rsid w:val="00D340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340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34095"/>
    <w:rPr>
      <w:rFonts w:ascii="Courier New" w:eastAsia="Times New Roman" w:hAnsi="Courier New" w:cs="Times New Roman"/>
      <w:color w:val="000090"/>
      <w:sz w:val="20"/>
      <w:szCs w:val="20"/>
      <w:lang w:eastAsia="ru-RU"/>
    </w:rPr>
  </w:style>
  <w:style w:type="paragraph" w:styleId="afb">
    <w:name w:val="TOC Heading"/>
    <w:basedOn w:val="10"/>
    <w:next w:val="a"/>
    <w:uiPriority w:val="39"/>
    <w:unhideWhenUsed/>
    <w:qFormat/>
    <w:rsid w:val="00D34095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D34095"/>
    <w:pPr>
      <w:tabs>
        <w:tab w:val="right" w:leader="dot" w:pos="9344"/>
      </w:tabs>
      <w:spacing w:before="100" w:after="100" w:line="240" w:lineRule="auto"/>
      <w:ind w:left="113"/>
      <w:jc w:val="both"/>
    </w:pPr>
    <w:rPr>
      <w:rFonts w:ascii="Times New Roman" w:eastAsia="Times New Roman" w:hAnsi="Times New Roman" w:cs="Times New Roman"/>
      <w:noProof/>
      <w:lang w:eastAsia="ru-RU"/>
    </w:rPr>
  </w:style>
  <w:style w:type="paragraph" w:styleId="18">
    <w:name w:val="toc 1"/>
    <w:basedOn w:val="a"/>
    <w:next w:val="a"/>
    <w:autoRedefine/>
    <w:uiPriority w:val="39"/>
    <w:unhideWhenUsed/>
    <w:qFormat/>
    <w:rsid w:val="00D34095"/>
    <w:pPr>
      <w:tabs>
        <w:tab w:val="right" w:leader="dot" w:pos="9344"/>
      </w:tabs>
      <w:spacing w:after="100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D34095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aliases w:val="Абзац списка нумерованный Знак"/>
    <w:link w:val="a6"/>
    <w:uiPriority w:val="34"/>
    <w:locked/>
    <w:rsid w:val="00D34095"/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0"/>
    <w:uiPriority w:val="99"/>
    <w:qFormat/>
    <w:rsid w:val="00D34095"/>
    <w:pPr>
      <w:keepLines w:val="0"/>
      <w:spacing w:before="240" w:after="240"/>
      <w:jc w:val="center"/>
    </w:pPr>
    <w:rPr>
      <w:rFonts w:ascii="Times New Roman" w:hAnsi="Times New Roman"/>
      <w:iCs/>
      <w:color w:val="auto"/>
      <w:lang w:eastAsia="ru-RU"/>
    </w:rPr>
  </w:style>
  <w:style w:type="paragraph" w:customStyle="1" w:styleId="pright1">
    <w:name w:val="pright1"/>
    <w:basedOn w:val="a"/>
    <w:rsid w:val="00D34095"/>
    <w:pPr>
      <w:spacing w:before="100" w:beforeAutospacing="1" w:after="180" w:line="33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age number"/>
    <w:basedOn w:val="a0"/>
    <w:rsid w:val="00D34095"/>
  </w:style>
  <w:style w:type="paragraph" w:styleId="afd">
    <w:name w:val="Title"/>
    <w:basedOn w:val="a"/>
    <w:link w:val="afe"/>
    <w:qFormat/>
    <w:rsid w:val="00D34095"/>
    <w:pPr>
      <w:spacing w:after="0" w:line="240" w:lineRule="auto"/>
      <w:jc w:val="center"/>
    </w:pPr>
    <w:rPr>
      <w:rFonts w:ascii="Arial" w:eastAsia="Calibri" w:hAnsi="Arial" w:cs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basedOn w:val="a0"/>
    <w:link w:val="afd"/>
    <w:rsid w:val="00D34095"/>
    <w:rPr>
      <w:rFonts w:ascii="Arial" w:eastAsia="Calibri" w:hAnsi="Arial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340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340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uiPriority w:val="9"/>
    <w:qFormat/>
    <w:rsid w:val="00D3409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D3409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3409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3409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D3409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rsid w:val="00D340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34095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semiHidden/>
    <w:rsid w:val="00D34095"/>
    <w:rPr>
      <w:rFonts w:ascii="Cambria" w:eastAsia="Times New Roman" w:hAnsi="Cambria" w:cs="Times New Roman"/>
      <w:color w:val="243F60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D34095"/>
  </w:style>
  <w:style w:type="paragraph" w:customStyle="1" w:styleId="ConsPlusNormal">
    <w:name w:val="ConsPlusNormal"/>
    <w:link w:val="ConsPlusNormal0"/>
    <w:uiPriority w:val="99"/>
    <w:qFormat/>
    <w:rsid w:val="00D340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34095"/>
    <w:rPr>
      <w:rFonts w:ascii="Arial" w:eastAsia="Calibri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nhideWhenUsed/>
    <w:rsid w:val="00D340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D34095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semiHidden/>
    <w:unhideWhenUsed/>
    <w:rsid w:val="00D34095"/>
    <w:rPr>
      <w:vertAlign w:val="superscript"/>
    </w:rPr>
  </w:style>
  <w:style w:type="paragraph" w:styleId="a6">
    <w:name w:val="List Paragraph"/>
    <w:aliases w:val="Абзац списка нумерованный"/>
    <w:basedOn w:val="a"/>
    <w:link w:val="a7"/>
    <w:uiPriority w:val="34"/>
    <w:qFormat/>
    <w:rsid w:val="00D34095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uiPriority w:val="99"/>
    <w:unhideWhenUsed/>
    <w:rsid w:val="00D34095"/>
    <w:rPr>
      <w:color w:val="0000FF"/>
      <w:u w:val="single"/>
    </w:rPr>
  </w:style>
  <w:style w:type="character" w:styleId="a9">
    <w:name w:val="annotation reference"/>
    <w:uiPriority w:val="99"/>
    <w:semiHidden/>
    <w:unhideWhenUsed/>
    <w:rsid w:val="00D3409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34095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34095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3409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34095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34095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4095"/>
    <w:rPr>
      <w:rFonts w:ascii="Tahoma" w:eastAsia="Calibri" w:hAnsi="Tahoma" w:cs="Times New Roman"/>
      <w:sz w:val="16"/>
      <w:szCs w:val="16"/>
    </w:rPr>
  </w:style>
  <w:style w:type="paragraph" w:customStyle="1" w:styleId="111">
    <w:name w:val="Рег. 1.1.1"/>
    <w:basedOn w:val="a"/>
    <w:qFormat/>
    <w:rsid w:val="00D34095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34095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D34095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D34095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D34095"/>
    <w:pPr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link w:val="2-"/>
    <w:rsid w:val="00D340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D3409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Верхний колонтитул Знак"/>
    <w:basedOn w:val="a0"/>
    <w:link w:val="af0"/>
    <w:uiPriority w:val="99"/>
    <w:rsid w:val="00D34095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D3409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D34095"/>
    <w:rPr>
      <w:rFonts w:ascii="Calibri" w:eastAsia="Calibri" w:hAnsi="Calibri" w:cs="Times New Roman"/>
    </w:rPr>
  </w:style>
  <w:style w:type="paragraph" w:customStyle="1" w:styleId="af4">
    <w:name w:val="обычный приложения"/>
    <w:basedOn w:val="a"/>
    <w:link w:val="af5"/>
    <w:qFormat/>
    <w:rsid w:val="00D34095"/>
    <w:pPr>
      <w:jc w:val="center"/>
    </w:pPr>
    <w:rPr>
      <w:rFonts w:ascii="Times New Roman" w:eastAsia="Calibri" w:hAnsi="Times New Roman" w:cs="Times New Roman"/>
      <w:b/>
      <w:sz w:val="24"/>
      <w:szCs w:val="20"/>
    </w:rPr>
  </w:style>
  <w:style w:type="paragraph" w:styleId="af6">
    <w:name w:val="No Spacing"/>
    <w:aliases w:val="Приложение АР"/>
    <w:basedOn w:val="10"/>
    <w:next w:val="2-"/>
    <w:link w:val="af7"/>
    <w:qFormat/>
    <w:rsid w:val="00D34095"/>
    <w:pPr>
      <w:keepLines w:val="0"/>
      <w:spacing w:before="0" w:after="240" w:line="240" w:lineRule="auto"/>
      <w:jc w:val="right"/>
    </w:pPr>
    <w:rPr>
      <w:rFonts w:ascii="Times New Roman" w:hAnsi="Times New Roman"/>
      <w:iCs/>
      <w:color w:val="auto"/>
      <w:sz w:val="24"/>
      <w:szCs w:val="20"/>
    </w:rPr>
  </w:style>
  <w:style w:type="paragraph" w:customStyle="1" w:styleId="14">
    <w:name w:val="АР Прил1"/>
    <w:basedOn w:val="af6"/>
    <w:link w:val="15"/>
    <w:qFormat/>
    <w:rsid w:val="00D34095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4"/>
    <w:link w:val="23"/>
    <w:qFormat/>
    <w:rsid w:val="00D34095"/>
  </w:style>
  <w:style w:type="character" w:customStyle="1" w:styleId="af7">
    <w:name w:val="Без интервала Знак"/>
    <w:aliases w:val="Приложение АР Знак"/>
    <w:link w:val="af6"/>
    <w:rsid w:val="00D34095"/>
    <w:rPr>
      <w:rFonts w:ascii="Times New Roman" w:eastAsia="Times New Roman" w:hAnsi="Times New Roman" w:cs="Times New Roman"/>
      <w:b/>
      <w:bCs/>
      <w:iCs/>
      <w:sz w:val="24"/>
      <w:szCs w:val="20"/>
    </w:rPr>
  </w:style>
  <w:style w:type="character" w:customStyle="1" w:styleId="15">
    <w:name w:val="АР Прил1 Знак"/>
    <w:link w:val="14"/>
    <w:rsid w:val="00D34095"/>
    <w:rPr>
      <w:rFonts w:ascii="Times New Roman" w:eastAsia="Times New Roman" w:hAnsi="Times New Roman" w:cs="Times New Roman"/>
      <w:bCs/>
      <w:iCs/>
      <w:sz w:val="24"/>
      <w:szCs w:val="20"/>
    </w:rPr>
  </w:style>
  <w:style w:type="character" w:customStyle="1" w:styleId="af5">
    <w:name w:val="обычный приложения Знак"/>
    <w:link w:val="af4"/>
    <w:rsid w:val="00D34095"/>
    <w:rPr>
      <w:rFonts w:ascii="Times New Roman" w:eastAsia="Calibri" w:hAnsi="Times New Roman" w:cs="Times New Roman"/>
      <w:b/>
      <w:sz w:val="24"/>
      <w:szCs w:val="20"/>
    </w:rPr>
  </w:style>
  <w:style w:type="character" w:customStyle="1" w:styleId="23">
    <w:name w:val="АР Прил 2 Знак"/>
    <w:link w:val="22"/>
    <w:rsid w:val="00D34095"/>
    <w:rPr>
      <w:rFonts w:ascii="Times New Roman" w:eastAsia="Calibri" w:hAnsi="Times New Roman" w:cs="Times New Roman"/>
      <w:b/>
      <w:sz w:val="24"/>
      <w:szCs w:val="20"/>
    </w:rPr>
  </w:style>
  <w:style w:type="table" w:styleId="af8">
    <w:name w:val="Table Grid"/>
    <w:basedOn w:val="a1"/>
    <w:uiPriority w:val="59"/>
    <w:rsid w:val="00D340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D340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lk">
    <w:name w:val="blk"/>
    <w:qFormat/>
    <w:rsid w:val="00D34095"/>
    <w:rPr>
      <w:rFonts w:cs="Times New Roman"/>
    </w:rPr>
  </w:style>
  <w:style w:type="paragraph" w:customStyle="1" w:styleId="16">
    <w:name w:val="Цитата1"/>
    <w:basedOn w:val="a"/>
    <w:rsid w:val="00D34095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a">
    <w:name w:val="Рег. Обычный с отступом"/>
    <w:basedOn w:val="a"/>
    <w:qFormat/>
    <w:rsid w:val="00D3409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7">
    <w:name w:val="Сетка таблицы1"/>
    <w:basedOn w:val="a1"/>
    <w:next w:val="af8"/>
    <w:uiPriority w:val="59"/>
    <w:rsid w:val="00D340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340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34095"/>
    <w:rPr>
      <w:rFonts w:ascii="Courier New" w:eastAsia="Times New Roman" w:hAnsi="Courier New" w:cs="Times New Roman"/>
      <w:color w:val="000090"/>
      <w:sz w:val="20"/>
      <w:szCs w:val="20"/>
      <w:lang w:eastAsia="ru-RU"/>
    </w:rPr>
  </w:style>
  <w:style w:type="paragraph" w:styleId="afb">
    <w:name w:val="TOC Heading"/>
    <w:basedOn w:val="10"/>
    <w:next w:val="a"/>
    <w:uiPriority w:val="39"/>
    <w:unhideWhenUsed/>
    <w:qFormat/>
    <w:rsid w:val="00D34095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D34095"/>
    <w:pPr>
      <w:tabs>
        <w:tab w:val="right" w:leader="dot" w:pos="9344"/>
      </w:tabs>
      <w:spacing w:before="100" w:after="100" w:line="240" w:lineRule="auto"/>
      <w:ind w:left="113"/>
      <w:jc w:val="both"/>
    </w:pPr>
    <w:rPr>
      <w:rFonts w:ascii="Times New Roman" w:eastAsia="Times New Roman" w:hAnsi="Times New Roman" w:cs="Times New Roman"/>
      <w:noProof/>
      <w:lang w:eastAsia="ru-RU"/>
    </w:rPr>
  </w:style>
  <w:style w:type="paragraph" w:styleId="18">
    <w:name w:val="toc 1"/>
    <w:basedOn w:val="a"/>
    <w:next w:val="a"/>
    <w:autoRedefine/>
    <w:uiPriority w:val="39"/>
    <w:unhideWhenUsed/>
    <w:qFormat/>
    <w:rsid w:val="00D34095"/>
    <w:pPr>
      <w:tabs>
        <w:tab w:val="right" w:leader="dot" w:pos="9344"/>
      </w:tabs>
      <w:spacing w:after="100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D34095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aliases w:val="Абзац списка нумерованный Знак"/>
    <w:link w:val="a6"/>
    <w:uiPriority w:val="34"/>
    <w:locked/>
    <w:rsid w:val="00D34095"/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0"/>
    <w:uiPriority w:val="99"/>
    <w:qFormat/>
    <w:rsid w:val="00D34095"/>
    <w:pPr>
      <w:keepLines w:val="0"/>
      <w:spacing w:before="240" w:after="240"/>
      <w:jc w:val="center"/>
    </w:pPr>
    <w:rPr>
      <w:rFonts w:ascii="Times New Roman" w:hAnsi="Times New Roman"/>
      <w:iCs/>
      <w:color w:val="auto"/>
      <w:lang w:eastAsia="ru-RU"/>
    </w:rPr>
  </w:style>
  <w:style w:type="paragraph" w:customStyle="1" w:styleId="pright1">
    <w:name w:val="pright1"/>
    <w:basedOn w:val="a"/>
    <w:rsid w:val="00D34095"/>
    <w:pPr>
      <w:spacing w:before="100" w:beforeAutospacing="1" w:after="180" w:line="33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age number"/>
    <w:basedOn w:val="a0"/>
    <w:rsid w:val="00D34095"/>
  </w:style>
  <w:style w:type="paragraph" w:styleId="afd">
    <w:name w:val="Title"/>
    <w:basedOn w:val="a"/>
    <w:link w:val="afe"/>
    <w:qFormat/>
    <w:rsid w:val="00D34095"/>
    <w:pPr>
      <w:spacing w:after="0" w:line="240" w:lineRule="auto"/>
      <w:jc w:val="center"/>
    </w:pPr>
    <w:rPr>
      <w:rFonts w:ascii="Arial" w:eastAsia="Calibri" w:hAnsi="Arial" w:cs="Times New Roman"/>
      <w:b/>
      <w:bCs/>
      <w:sz w:val="24"/>
      <w:szCs w:val="24"/>
      <w:lang w:eastAsia="ru-RU"/>
    </w:rPr>
  </w:style>
  <w:style w:type="character" w:customStyle="1" w:styleId="afe">
    <w:name w:val="Название Знак"/>
    <w:basedOn w:val="a0"/>
    <w:link w:val="afd"/>
    <w:rsid w:val="00D34095"/>
    <w:rPr>
      <w:rFonts w:ascii="Arial" w:eastAsia="Calibri" w:hAnsi="Arial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340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340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64</Pages>
  <Words>15523</Words>
  <Characters>88487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P06U01</dc:creator>
  <cp:keywords/>
  <dc:description/>
  <cp:lastModifiedBy>P06U01</cp:lastModifiedBy>
  <cp:revision>106</cp:revision>
  <cp:lastPrinted>2023-10-27T08:34:00Z</cp:lastPrinted>
  <dcterms:created xsi:type="dcterms:W3CDTF">2023-10-26T09:35:00Z</dcterms:created>
  <dcterms:modified xsi:type="dcterms:W3CDTF">2023-10-27T11:38:00Z</dcterms:modified>
</cp:coreProperties>
</file>